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8338A" w14:textId="74865E5B" w:rsidR="00B3158F" w:rsidRDefault="00B3158F" w:rsidP="00597DBF">
      <w:pPr>
        <w:rPr>
          <w:rFonts w:ascii="Calibri" w:hAnsi="Calibri"/>
        </w:rPr>
      </w:pPr>
    </w:p>
    <w:p w14:paraId="78DCBA61" w14:textId="77777777" w:rsidR="006D6354" w:rsidRPr="00EE3116" w:rsidRDefault="006D6354" w:rsidP="006D6354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Große Themenschwerpunkte:</w:t>
      </w:r>
    </w:p>
    <w:p w14:paraId="46E71765" w14:textId="5CC09E5E" w:rsidR="006D6354" w:rsidRDefault="006D6354" w:rsidP="006D6354">
      <w:pPr>
        <w:rPr>
          <w:rFonts w:ascii="Calibri" w:hAnsi="Calibri"/>
        </w:rPr>
      </w:pPr>
      <w:r w:rsidRPr="00C61015">
        <w:rPr>
          <w:rFonts w:ascii="Calibri" w:hAnsi="Calibri"/>
          <w:b/>
        </w:rPr>
        <w:t>Klimawandel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 xml:space="preserve">(Treibhauseffekt, </w:t>
      </w:r>
      <w:r w:rsidRPr="007B4DE9">
        <w:rPr>
          <w:rFonts w:ascii="Calibri" w:hAnsi="Calibri"/>
          <w:color w:val="00B050"/>
        </w:rPr>
        <w:t>Massentierhaltung</w:t>
      </w:r>
      <w:r>
        <w:rPr>
          <w:rFonts w:ascii="Calibri" w:hAnsi="Calibri"/>
        </w:rPr>
        <w:t xml:space="preserve">, Kipppunkte, </w:t>
      </w:r>
      <w:r w:rsidRPr="007B4DE9">
        <w:rPr>
          <w:rFonts w:ascii="Calibri" w:hAnsi="Calibri"/>
          <w:color w:val="00B050"/>
        </w:rPr>
        <w:t>Folgen des Klimawandels</w:t>
      </w:r>
      <w:r>
        <w:rPr>
          <w:rFonts w:ascii="Calibri" w:hAnsi="Calibri"/>
        </w:rPr>
        <w:t xml:space="preserve">: Anstieg des Meeresspiegels, Wetterphänomene, Auswirkung auf Agrarwirtschaft, </w:t>
      </w:r>
      <w:r w:rsidRPr="007B4DE9">
        <w:rPr>
          <w:rFonts w:ascii="Calibri" w:hAnsi="Calibri"/>
          <w:color w:val="00B050"/>
        </w:rPr>
        <w:t xml:space="preserve">Auswirkung auf Ökosysteme </w:t>
      </w:r>
      <w:r>
        <w:rPr>
          <w:rFonts w:ascii="Calibri" w:hAnsi="Calibri"/>
        </w:rPr>
        <w:t>z.B. Korallen, Grenzen der Resilienz menschlicher Gesellschaften, Migration)</w:t>
      </w:r>
    </w:p>
    <w:p w14:paraId="64887036" w14:textId="77777777" w:rsidR="006D6354" w:rsidRDefault="006D6354" w:rsidP="006D6354">
      <w:pPr>
        <w:rPr>
          <w:rFonts w:ascii="Calibri" w:hAnsi="Calibri"/>
        </w:rPr>
      </w:pPr>
    </w:p>
    <w:p w14:paraId="2A7956C8" w14:textId="6145AF51" w:rsidR="006D6354" w:rsidRDefault="006D6354" w:rsidP="006D6354">
      <w:pPr>
        <w:rPr>
          <w:rFonts w:ascii="Calibri" w:hAnsi="Calibri"/>
        </w:rPr>
      </w:pPr>
      <w:r w:rsidRPr="00C61015">
        <w:rPr>
          <w:rFonts w:ascii="Calibri" w:hAnsi="Calibri"/>
          <w:b/>
        </w:rPr>
        <w:t>Ressourcen</w:t>
      </w:r>
      <w:r>
        <w:rPr>
          <w:rFonts w:ascii="Calibri" w:hAnsi="Calibri"/>
          <w:b/>
        </w:rPr>
        <w:t xml:space="preserve"> und nachhaltiger Konsum</w:t>
      </w:r>
      <w:r>
        <w:rPr>
          <w:rFonts w:ascii="Calibri" w:hAnsi="Calibri"/>
        </w:rPr>
        <w:t xml:space="preserve"> (</w:t>
      </w:r>
      <w:r w:rsidRPr="007B4DE9">
        <w:rPr>
          <w:rFonts w:ascii="Calibri" w:hAnsi="Calibri"/>
          <w:color w:val="00B050"/>
        </w:rPr>
        <w:t>virtuelles Wasser, CO</w:t>
      </w:r>
      <w:r w:rsidRPr="00A663A2">
        <w:rPr>
          <w:rFonts w:ascii="Calibri" w:hAnsi="Calibri"/>
          <w:color w:val="00B050"/>
          <w:vertAlign w:val="subscript"/>
        </w:rPr>
        <w:t>2</w:t>
      </w:r>
      <w:r w:rsidRPr="007B4DE9">
        <w:rPr>
          <w:rFonts w:ascii="Calibri" w:hAnsi="Calibri"/>
          <w:color w:val="00B050"/>
        </w:rPr>
        <w:t>- Fußabdruck</w:t>
      </w:r>
      <w:r>
        <w:rPr>
          <w:rFonts w:ascii="Calibri" w:hAnsi="Calibri"/>
        </w:rPr>
        <w:t xml:space="preserve">, erneuerbare Energien, Kritikalität von Rohstoffen, </w:t>
      </w:r>
      <w:r w:rsidRPr="008F6F71">
        <w:rPr>
          <w:rFonts w:ascii="Calibri" w:hAnsi="Calibri"/>
          <w:color w:val="00B050"/>
        </w:rPr>
        <w:t>nachhaltiger Warenkorb</w:t>
      </w:r>
      <w:r>
        <w:rPr>
          <w:rFonts w:ascii="Calibri" w:hAnsi="Calibri"/>
        </w:rPr>
        <w:t>, Verkehrswende, Bodennutzung)</w:t>
      </w:r>
    </w:p>
    <w:p w14:paraId="49639F40" w14:textId="77777777" w:rsidR="006D6354" w:rsidRDefault="006D6354" w:rsidP="006D6354">
      <w:pPr>
        <w:rPr>
          <w:rFonts w:ascii="Calibri" w:hAnsi="Calibri"/>
        </w:rPr>
      </w:pPr>
    </w:p>
    <w:p w14:paraId="0C030F60" w14:textId="651BD707" w:rsidR="006D6354" w:rsidRDefault="009B1A4E" w:rsidP="006D6354">
      <w:pPr>
        <w:rPr>
          <w:rFonts w:ascii="Calibri" w:hAnsi="Calibri"/>
        </w:rPr>
      </w:pPr>
      <w:r>
        <w:rPr>
          <w:rFonts w:ascii="Calibri" w:hAnsi="Calibri"/>
          <w:b/>
        </w:rPr>
        <w:t xml:space="preserve"> </w:t>
      </w:r>
      <w:r w:rsidR="006D6354">
        <w:rPr>
          <w:rFonts w:ascii="Calibri" w:hAnsi="Calibri"/>
          <w:b/>
        </w:rPr>
        <w:t>Lösungsansätze im Handlungsdreieck Ökologie, Ökonomie und Soziales</w:t>
      </w:r>
      <w:r w:rsidR="006D6354">
        <w:rPr>
          <w:rFonts w:ascii="Calibri" w:hAnsi="Calibri"/>
        </w:rPr>
        <w:t xml:space="preserve"> (</w:t>
      </w:r>
      <w:r w:rsidR="006D6354" w:rsidRPr="007B4DE9">
        <w:rPr>
          <w:rFonts w:ascii="Calibri" w:hAnsi="Calibri"/>
          <w:color w:val="00B050"/>
        </w:rPr>
        <w:t>Technologien bei Lösungsansätzen</w:t>
      </w:r>
      <w:r w:rsidR="006D6354">
        <w:rPr>
          <w:rFonts w:ascii="Calibri" w:hAnsi="Calibri"/>
        </w:rPr>
        <w:t xml:space="preserve">, </w:t>
      </w:r>
      <w:r w:rsidR="006D6354" w:rsidRPr="007B4DE9">
        <w:rPr>
          <w:rFonts w:ascii="Calibri" w:hAnsi="Calibri"/>
          <w:color w:val="00B050"/>
        </w:rPr>
        <w:t>Änderungen des eigenen Handelns</w:t>
      </w:r>
      <w:r w:rsidR="006D6354">
        <w:rPr>
          <w:rFonts w:ascii="Calibri" w:hAnsi="Calibri"/>
        </w:rPr>
        <w:t>, gesellschaftliche Regeln und Beschränkungen)</w:t>
      </w:r>
    </w:p>
    <w:p w14:paraId="0F3FA145" w14:textId="0DBFC4DF" w:rsidR="006D6354" w:rsidRDefault="00EE342E" w:rsidP="006D6354">
      <w:pPr>
        <w:rPr>
          <w:rFonts w:ascii="Calibri" w:hAnsi="Calibri"/>
        </w:rPr>
      </w:pPr>
      <w:r w:rsidRPr="00EE342E">
        <w:rPr>
          <w:rFonts w:ascii="Calibri" w:hAnsi="Calibri"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78FF142" wp14:editId="7CD8D774">
                <wp:simplePos x="0" y="0"/>
                <wp:positionH relativeFrom="column">
                  <wp:posOffset>9833610</wp:posOffset>
                </wp:positionH>
                <wp:positionV relativeFrom="paragraph">
                  <wp:posOffset>2150110</wp:posOffset>
                </wp:positionV>
                <wp:extent cx="473710" cy="248285"/>
                <wp:effectExtent l="0" t="0" r="21590" b="1841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710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C20B3" w14:textId="66D44469" w:rsidR="00EE342E" w:rsidRDefault="00EE342E">
                            <w:r>
                              <w:t>TUT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8FF142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774.3pt;margin-top:169.3pt;width:37.3pt;height:19.5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">
                <v:textbox>
                  <w:txbxContent>
                    <w:p w14:paraId="3F1C20B3" w14:textId="66D44469" w:rsidR="00EE342E" w:rsidRDefault="00EE342E">
                      <w:r>
                        <w:t>TUT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41" w:rightFromText="141" w:vertAnchor="text" w:horzAnchor="margin" w:tblpY="192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826"/>
        <w:gridCol w:w="2835"/>
        <w:gridCol w:w="2977"/>
        <w:gridCol w:w="3119"/>
        <w:gridCol w:w="4394"/>
      </w:tblGrid>
      <w:tr w:rsidR="006D6354" w:rsidRPr="001B462B" w14:paraId="064AB560" w14:textId="2B700AD6" w:rsidTr="006D6354">
        <w:trPr>
          <w:trHeight w:val="272"/>
        </w:trPr>
        <w:tc>
          <w:tcPr>
            <w:tcW w:w="15134" w:type="dxa"/>
            <w:gridSpan w:val="6"/>
            <w:tcBorders>
              <w:bottom w:val="single" w:sz="4" w:space="0" w:color="auto"/>
            </w:tcBorders>
            <w:shd w:val="clear" w:color="auto" w:fill="FABF8F"/>
            <w:vAlign w:val="center"/>
          </w:tcPr>
          <w:p w14:paraId="045C7216" w14:textId="7B12C947" w:rsidR="006D6354" w:rsidRDefault="006D6354" w:rsidP="005C24C9">
            <w:pPr>
              <w:spacing w:line="240" w:lineRule="auto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 xml:space="preserve">Gesamtübersicht </w:t>
            </w:r>
            <w:r w:rsidR="007B4DE9">
              <w:rPr>
                <w:rFonts w:ascii="Calibri" w:hAnsi="Calibri"/>
                <w:b/>
                <w:sz w:val="24"/>
                <w:szCs w:val="24"/>
              </w:rPr>
              <w:t>Jahrgang 7</w:t>
            </w:r>
          </w:p>
        </w:tc>
      </w:tr>
      <w:tr w:rsidR="006D6354" w:rsidRPr="001B462B" w14:paraId="77A35595" w14:textId="69916E43" w:rsidTr="00BC2BAE">
        <w:trPr>
          <w:trHeight w:val="251"/>
        </w:trPr>
        <w:tc>
          <w:tcPr>
            <w:tcW w:w="983" w:type="dxa"/>
            <w:tcBorders>
              <w:bottom w:val="single" w:sz="4" w:space="0" w:color="auto"/>
              <w:tl2br w:val="nil"/>
            </w:tcBorders>
            <w:shd w:val="clear" w:color="auto" w:fill="FBD4B4"/>
            <w:vAlign w:val="center"/>
          </w:tcPr>
          <w:p w14:paraId="7B1CDCF8" w14:textId="6F141AFD" w:rsidR="006D6354" w:rsidRPr="005B4E51" w:rsidRDefault="006D6354" w:rsidP="007B4DE9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1D55FFAC" w14:textId="77777777" w:rsidR="006D6354" w:rsidRPr="00B95C47" w:rsidRDefault="006D6354" w:rsidP="007B4DE9">
            <w:pPr>
              <w:spacing w:before="120" w:line="240" w:lineRule="auto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spacing w:val="-4"/>
                <w:sz w:val="18"/>
                <w:szCs w:val="20"/>
              </w:rPr>
              <w:t>Fach</w:t>
            </w:r>
          </w:p>
        </w:tc>
        <w:tc>
          <w:tcPr>
            <w:tcW w:w="2835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073E1A6B" w14:textId="77777777" w:rsidR="006D6354" w:rsidRPr="005A2584" w:rsidRDefault="006D6354" w:rsidP="007B4DE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5A2584">
              <w:rPr>
                <w:rFonts w:ascii="Calibri" w:hAnsi="Calibri"/>
                <w:b/>
                <w:bCs/>
                <w:sz w:val="24"/>
                <w:szCs w:val="24"/>
              </w:rPr>
              <w:t>Klimawandel</w:t>
            </w:r>
          </w:p>
        </w:tc>
        <w:tc>
          <w:tcPr>
            <w:tcW w:w="2977" w:type="dxa"/>
            <w:shd w:val="clear" w:color="auto" w:fill="FBD4B4"/>
            <w:vAlign w:val="center"/>
          </w:tcPr>
          <w:p w14:paraId="74881F6F" w14:textId="41AB2C24" w:rsidR="006D6354" w:rsidRPr="005A2584" w:rsidRDefault="006D6354" w:rsidP="007B4DE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Ressourcen/ nachhaltiger Konsum</w:t>
            </w:r>
          </w:p>
        </w:tc>
        <w:tc>
          <w:tcPr>
            <w:tcW w:w="3119" w:type="dxa"/>
            <w:shd w:val="clear" w:color="auto" w:fill="FBD4B4"/>
            <w:vAlign w:val="center"/>
          </w:tcPr>
          <w:p w14:paraId="252AD7BE" w14:textId="1703D3FD" w:rsidR="006D6354" w:rsidRPr="005A2584" w:rsidRDefault="006D6354" w:rsidP="007B4DE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Lösungsansätze</w:t>
            </w:r>
          </w:p>
        </w:tc>
        <w:tc>
          <w:tcPr>
            <w:tcW w:w="4394" w:type="dxa"/>
            <w:shd w:val="clear" w:color="auto" w:fill="FBD4B4"/>
            <w:vAlign w:val="center"/>
          </w:tcPr>
          <w:p w14:paraId="0B3FE9FE" w14:textId="46FAE6A7" w:rsidR="006D6354" w:rsidRDefault="006D6354" w:rsidP="007B4DE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Konkrete Einbindung, Vorschläge für Bearbeitung</w:t>
            </w:r>
          </w:p>
        </w:tc>
      </w:tr>
      <w:tr w:rsidR="00EE342E" w:rsidRPr="00B239F2" w14:paraId="1ADBCF86" w14:textId="2E006D19" w:rsidTr="00BC2BAE">
        <w:trPr>
          <w:trHeight w:val="1494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501732DC" w14:textId="77777777" w:rsidR="00EE342E" w:rsidRPr="00483B57" w:rsidRDefault="00EE342E" w:rsidP="005C24C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7.1</w:t>
            </w:r>
          </w:p>
        </w:tc>
        <w:tc>
          <w:tcPr>
            <w:tcW w:w="826" w:type="dxa"/>
            <w:vMerge w:val="restart"/>
            <w:shd w:val="clear" w:color="auto" w:fill="F2F2F2" w:themeFill="background1" w:themeFillShade="F2"/>
          </w:tcPr>
          <w:p w14:paraId="2506F3F8" w14:textId="77777777" w:rsidR="00EE342E" w:rsidRPr="00EF4CC7" w:rsidRDefault="00EE342E" w:rsidP="005C24C9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 w:rsidRPr="00EF4CC7">
              <w:rPr>
                <w:rFonts w:ascii="Arial Narrow" w:hAnsi="Arial Narrow"/>
                <w:sz w:val="20"/>
                <w:szCs w:val="20"/>
              </w:rPr>
              <w:t>Bio</w:t>
            </w:r>
          </w:p>
        </w:tc>
        <w:tc>
          <w:tcPr>
            <w:tcW w:w="2835" w:type="dxa"/>
            <w:vMerge w:val="restart"/>
            <w:shd w:val="clear" w:color="auto" w:fill="F2F2F2" w:themeFill="background1" w:themeFillShade="F2"/>
          </w:tcPr>
          <w:p w14:paraId="16CA46F7" w14:textId="325E4F22" w:rsidR="00EE342E" w:rsidRPr="00EF4CC7" w:rsidRDefault="00EE342E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EF4CC7">
              <w:rPr>
                <w:rFonts w:ascii="Arial Narrow" w:hAnsi="Arial Narrow"/>
                <w:sz w:val="20"/>
                <w:szCs w:val="20"/>
              </w:rPr>
              <w:t xml:space="preserve">Ernährung </w:t>
            </w:r>
            <w:r>
              <w:rPr>
                <w:rFonts w:ascii="Arial Narrow" w:hAnsi="Arial Narrow"/>
                <w:sz w:val="20"/>
                <w:szCs w:val="20"/>
              </w:rPr>
              <w:t>(Massentierhaltung)</w:t>
            </w:r>
          </w:p>
        </w:tc>
        <w:tc>
          <w:tcPr>
            <w:tcW w:w="2977" w:type="dxa"/>
            <w:vMerge w:val="restart"/>
            <w:shd w:val="clear" w:color="auto" w:fill="F2F2F2" w:themeFill="background1" w:themeFillShade="F2"/>
          </w:tcPr>
          <w:p w14:paraId="69112B59" w14:textId="376F6D0A" w:rsidR="00EE342E" w:rsidRPr="00EF4CC7" w:rsidRDefault="00EE342E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EF4CC7">
              <w:rPr>
                <w:rFonts w:ascii="Arial Narrow" w:hAnsi="Arial Narrow"/>
                <w:sz w:val="20"/>
                <w:szCs w:val="20"/>
              </w:rPr>
              <w:t>Ernährung (virtuelles Wasser, CO</w:t>
            </w:r>
            <w:r w:rsidRPr="006D6354">
              <w:rPr>
                <w:rFonts w:ascii="Arial Narrow" w:hAnsi="Arial Narrow"/>
                <w:sz w:val="20"/>
                <w:szCs w:val="20"/>
                <w:vertAlign w:val="subscript"/>
              </w:rPr>
              <w:t>2</w:t>
            </w:r>
            <w:r>
              <w:rPr>
                <w:rFonts w:ascii="Arial Narrow" w:hAnsi="Arial Narrow"/>
                <w:sz w:val="20"/>
                <w:szCs w:val="20"/>
              </w:rPr>
              <w:t xml:space="preserve"> – Fußabdruck, Verpackung</w:t>
            </w:r>
            <w:r w:rsidRPr="00EF4CC7">
              <w:rPr>
                <w:rFonts w:ascii="Arial Narrow" w:hAnsi="Arial Narrow"/>
                <w:sz w:val="20"/>
                <w:szCs w:val="20"/>
              </w:rPr>
              <w:t>)</w:t>
            </w:r>
          </w:p>
        </w:tc>
        <w:tc>
          <w:tcPr>
            <w:tcW w:w="3119" w:type="dxa"/>
            <w:vMerge w:val="restart"/>
            <w:shd w:val="clear" w:color="auto" w:fill="F2F2F2" w:themeFill="background1" w:themeFillShade="F2"/>
          </w:tcPr>
          <w:p w14:paraId="52B8E952" w14:textId="77777777" w:rsidR="00EE342E" w:rsidRPr="00EF4CC7" w:rsidRDefault="00EE342E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EF4CC7">
              <w:rPr>
                <w:rFonts w:ascii="Arial Narrow" w:hAnsi="Arial Narrow"/>
                <w:sz w:val="20"/>
                <w:szCs w:val="20"/>
              </w:rPr>
              <w:t>Ernährungsumstellungen (Reduktion Fleischkonsum, regionales Essen)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6A56ADEA" w14:textId="28191591" w:rsidR="00EE342E" w:rsidRDefault="00EE342E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Workshop und Materialien „Das Klimafrühstück“ unter </w:t>
            </w:r>
            <w:r>
              <w:t xml:space="preserve"> </w:t>
            </w:r>
            <w:hyperlink r:id="rId8" w:history="1">
              <w:r w:rsidRPr="00F66356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https://www.kate-berlin.de/klimafruehstueck-de.html</w:t>
              </w:r>
            </w:hyperlink>
          </w:p>
          <w:p w14:paraId="65144C92" w14:textId="77777777" w:rsidR="00EE342E" w:rsidRDefault="00EE342E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616617EB" w14:textId="2141359E" w:rsidR="00EE342E" w:rsidRPr="00EF4CC7" w:rsidRDefault="00EE342E" w:rsidP="00EE342E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Berechnung des CO2-Fußabdrucks für verschiedene Produkte, z.B. über </w:t>
            </w:r>
            <w:hyperlink r:id="rId9" w:history="1">
              <w:r w:rsidRPr="00765F72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https://www.klimatarier.com/de/index</w:t>
              </w:r>
            </w:hyperlink>
          </w:p>
        </w:tc>
      </w:tr>
      <w:tr w:rsidR="00EE342E" w:rsidRPr="00B239F2" w14:paraId="1899E8B9" w14:textId="77777777" w:rsidTr="00BC2BAE">
        <w:trPr>
          <w:trHeight w:val="870"/>
        </w:trPr>
        <w:tc>
          <w:tcPr>
            <w:tcW w:w="983" w:type="dxa"/>
            <w:vMerge/>
            <w:shd w:val="clear" w:color="auto" w:fill="FBD4B4"/>
            <w:vAlign w:val="center"/>
          </w:tcPr>
          <w:p w14:paraId="468217BB" w14:textId="77777777" w:rsidR="00EE342E" w:rsidRPr="00483B57" w:rsidRDefault="00EE342E" w:rsidP="005C24C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vMerge/>
            <w:shd w:val="clear" w:color="auto" w:fill="F2F2F2" w:themeFill="background1" w:themeFillShade="F2"/>
          </w:tcPr>
          <w:p w14:paraId="07D548DD" w14:textId="77777777" w:rsidR="00EE342E" w:rsidRPr="00EF4CC7" w:rsidRDefault="00EE342E" w:rsidP="005C24C9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835" w:type="dxa"/>
            <w:vMerge/>
            <w:shd w:val="clear" w:color="auto" w:fill="F2F2F2" w:themeFill="background1" w:themeFillShade="F2"/>
          </w:tcPr>
          <w:p w14:paraId="1C58F74A" w14:textId="77777777" w:rsidR="00EE342E" w:rsidRPr="00EF4CC7" w:rsidRDefault="00EE342E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77" w:type="dxa"/>
            <w:vMerge/>
            <w:shd w:val="clear" w:color="auto" w:fill="F2F2F2" w:themeFill="background1" w:themeFillShade="F2"/>
          </w:tcPr>
          <w:p w14:paraId="1C13A3C8" w14:textId="77777777" w:rsidR="00EE342E" w:rsidRPr="00EF4CC7" w:rsidRDefault="00EE342E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F2F2F2" w:themeFill="background1" w:themeFillShade="F2"/>
          </w:tcPr>
          <w:p w14:paraId="387EF797" w14:textId="77777777" w:rsidR="00EE342E" w:rsidRPr="00EF4CC7" w:rsidRDefault="00EE342E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D6E3BC" w:themeFill="accent3" w:themeFillTint="66"/>
          </w:tcPr>
          <w:p w14:paraId="024F3C6C" w14:textId="66EB9EF1" w:rsidR="00EE342E" w:rsidRDefault="00EE342E" w:rsidP="00EE342E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79ED1DB7" w14:textId="1C8AB31A" w:rsidR="00EE342E" w:rsidRDefault="00BC2BAE" w:rsidP="00EE342E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2E299EDA" wp14:editId="28E682C6">
                      <wp:simplePos x="0" y="0"/>
                      <wp:positionH relativeFrom="column">
                        <wp:posOffset>2548114</wp:posOffset>
                      </wp:positionH>
                      <wp:positionV relativeFrom="paragraph">
                        <wp:posOffset>96520</wp:posOffset>
                      </wp:positionV>
                      <wp:extent cx="518795" cy="248285"/>
                      <wp:effectExtent l="0" t="19050" r="33655" b="37465"/>
                      <wp:wrapNone/>
                      <wp:docPr id="8" name="Pfeil: nach recht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8795" cy="24828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0770B7B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Pfeil: nach rechts 8" o:spid="_x0000_s1026" type="#_x0000_t13" style="position:absolute;margin-left:200.65pt;margin-top:7.6pt;width:40.85pt;height:19.5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" adj="16431" fillcolor="#4f81bd [3204]" strokecolor="#243f60 [1604]" strokeweight="2pt"/>
                  </w:pict>
                </mc:Fallback>
              </mc:AlternateContent>
            </w: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A8691EC" wp14:editId="1005B9C6">
                      <wp:simplePos x="0" y="0"/>
                      <wp:positionH relativeFrom="column">
                        <wp:posOffset>1230277</wp:posOffset>
                      </wp:positionH>
                      <wp:positionV relativeFrom="paragraph">
                        <wp:posOffset>397863</wp:posOffset>
                      </wp:positionV>
                      <wp:extent cx="2640965" cy="1873885"/>
                      <wp:effectExtent l="0" t="0" r="0" b="0"/>
                      <wp:wrapNone/>
                      <wp:docPr id="1" name="Pfeil: gebo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640965" cy="1873885"/>
                              </a:xfrm>
                              <a:prstGeom prst="circularArrow">
                                <a:avLst>
                                  <a:gd name="adj1" fmla="val 4840"/>
                                  <a:gd name="adj2" fmla="val 1142319"/>
                                  <a:gd name="adj3" fmla="val 20268979"/>
                                  <a:gd name="adj4" fmla="val 10800000"/>
                                  <a:gd name="adj5" fmla="val 12834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6CE2E7" id="Pfeil: gebogen 4" o:spid="_x0000_s1026" style="position:absolute;margin-left:96.85pt;margin-top:31.35pt;width:207.95pt;height:147.55pt;rotation: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40965,1873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" path="m195146,936943v,-374654,423811,-690497,987923,-736245c1628531,164572,2063965,306384,2291090,561559r182338,-10020l2396571,877815,1993164,577928r179871,-9883c1952922,366590,1572028,259710,1186788,291302,671411,333565,285842,609874,285842,936943r-90696,xe" fillcolor="#4f81bd [3204]" strokecolor="#243f60 [1604]" strokeweight="2pt">
                      <v:path arrowok="t" o:connecttype="custom" o:connectlocs="195146,936943;1183069,200698;2291090,561559;2473428,551539;2396571,877815;1993164,577928;2173035,568045;1186788,291302;285842,936943;195146,936943" o:connectangles="0,0,0,0,0,0,0,0,0,0"/>
                    </v:shape>
                  </w:pict>
                </mc:Fallback>
              </mc:AlternateContent>
            </w:r>
            <w:r w:rsidR="00EE342E">
              <w:rPr>
                <w:rFonts w:ascii="Arial Narrow" w:hAnsi="Arial Narrow"/>
                <w:sz w:val="20"/>
                <w:szCs w:val="20"/>
              </w:rPr>
              <w:t>Verbindung mit Projekt „Müllvermeidung und Mülltrennung“, Projekt der GSV für TUT-Stunden</w:t>
            </w:r>
            <w:r>
              <w:rPr>
                <w:rFonts w:ascii="Arial Narrow" w:hAnsi="Arial Narrow"/>
                <w:sz w:val="20"/>
                <w:szCs w:val="20"/>
              </w:rPr>
              <w:t xml:space="preserve"> und im Ethik-Bereich „Klassenregeln“</w:t>
            </w:r>
          </w:p>
        </w:tc>
      </w:tr>
      <w:tr w:rsidR="00BF5818" w:rsidRPr="00B239F2" w14:paraId="049570F6" w14:textId="77777777" w:rsidTr="00BC2BAE">
        <w:trPr>
          <w:trHeight w:val="849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0EB0F132" w14:textId="7B6FFF09" w:rsidR="00BF5818" w:rsidRPr="00483B57" w:rsidRDefault="00BF5818" w:rsidP="005C24C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D6E3BC" w:themeFill="accent3" w:themeFillTint="66"/>
          </w:tcPr>
          <w:p w14:paraId="3521CA8E" w14:textId="301CDBC3" w:rsidR="00BF5818" w:rsidRPr="00EF4CC7" w:rsidRDefault="00BF5818" w:rsidP="005C24C9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GWI -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Geo</w:t>
            </w:r>
            <w:proofErr w:type="spellEnd"/>
          </w:p>
        </w:tc>
        <w:tc>
          <w:tcPr>
            <w:tcW w:w="2835" w:type="dxa"/>
            <w:shd w:val="clear" w:color="auto" w:fill="D6E3BC" w:themeFill="accent3" w:themeFillTint="66"/>
          </w:tcPr>
          <w:p w14:paraId="6EC21ACB" w14:textId="77777777" w:rsidR="00BF5818" w:rsidRPr="009B1A4E" w:rsidRDefault="00BF5818" w:rsidP="009B1A4E">
            <w:pPr>
              <w:pStyle w:val="Default"/>
              <w:rPr>
                <w:rFonts w:ascii="Arial Narrow" w:hAnsi="Arial Narrow"/>
                <w:sz w:val="20"/>
                <w:szCs w:val="20"/>
              </w:rPr>
            </w:pPr>
            <w:r w:rsidRPr="009B1A4E">
              <w:rPr>
                <w:rFonts w:ascii="Arial Narrow" w:hAnsi="Arial Narrow"/>
                <w:sz w:val="20"/>
                <w:szCs w:val="20"/>
              </w:rPr>
              <w:t xml:space="preserve">„Leben in Risikoräumen“ </w:t>
            </w:r>
          </w:p>
          <w:p w14:paraId="0E454FE3" w14:textId="278AC201" w:rsidR="00BF5818" w:rsidRPr="009B1A4E" w:rsidRDefault="00BF5818" w:rsidP="009B1A4E">
            <w:pPr>
              <w:pStyle w:val="Default"/>
              <w:rPr>
                <w:rFonts w:ascii="Arial Narrow" w:hAnsi="Arial Narrow"/>
                <w:sz w:val="20"/>
                <w:szCs w:val="20"/>
              </w:rPr>
            </w:pPr>
            <w:r w:rsidRPr="009B1A4E">
              <w:rPr>
                <w:rFonts w:ascii="Arial Narrow" w:hAnsi="Arial Narrow"/>
                <w:sz w:val="20"/>
                <w:szCs w:val="20"/>
              </w:rPr>
              <w:t>- Dürre / Unwetter am Beispiel Berlin und Brandenburg (+ Klimadiagramme auswerten)</w:t>
            </w:r>
          </w:p>
          <w:p w14:paraId="6C6476AF" w14:textId="77777777" w:rsidR="00BF5818" w:rsidRPr="009B1A4E" w:rsidRDefault="00BF5818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D6E3BC" w:themeFill="accent3" w:themeFillTint="66"/>
          </w:tcPr>
          <w:p w14:paraId="652A1441" w14:textId="1FFA3A43" w:rsidR="00BF5818" w:rsidRPr="00EF4CC7" w:rsidRDefault="00BF5818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D6E3BC" w:themeFill="accent3" w:themeFillTint="66"/>
          </w:tcPr>
          <w:p w14:paraId="1A57E50C" w14:textId="77777777" w:rsidR="00BF5818" w:rsidRPr="00EF4CC7" w:rsidRDefault="00BF5818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D6E3BC" w:themeFill="accent3" w:themeFillTint="66"/>
          </w:tcPr>
          <w:p w14:paraId="25061FA9" w14:textId="42D90828" w:rsidR="00BF5818" w:rsidRDefault="00BF5818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Gemeinsame Exkursion mit Biologie (siehe 7.2 Bio)</w:t>
            </w:r>
          </w:p>
          <w:p w14:paraId="38FAB242" w14:textId="5DE7DB51" w:rsidR="00BF5818" w:rsidRDefault="00BF5818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A53078D" wp14:editId="22D5A9DD">
                      <wp:simplePos x="0" y="0"/>
                      <wp:positionH relativeFrom="column">
                        <wp:posOffset>1241425</wp:posOffset>
                      </wp:positionH>
                      <wp:positionV relativeFrom="paragraph">
                        <wp:posOffset>481965</wp:posOffset>
                      </wp:positionV>
                      <wp:extent cx="2640965" cy="1873885"/>
                      <wp:effectExtent l="0" t="0" r="0" b="0"/>
                      <wp:wrapNone/>
                      <wp:docPr id="4" name="Pfeil: gebo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640965" cy="1873885"/>
                              </a:xfrm>
                              <a:prstGeom prst="circularArrow">
                                <a:avLst>
                                  <a:gd name="adj1" fmla="val 6015"/>
                                  <a:gd name="adj2" fmla="val 1142319"/>
                                  <a:gd name="adj3" fmla="val 20397910"/>
                                  <a:gd name="adj4" fmla="val 10800000"/>
                                  <a:gd name="adj5" fmla="val 12834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AF2173" id="Pfeil: gebogen 4" o:spid="_x0000_s1026" style="position:absolute;margin-left:97.75pt;margin-top:37.95pt;width:207.95pt;height:147.55pt;rotation: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40965,1873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" path="m184137,936943v,-384003,436284,-706460,1012475,-748319c1664726,154617,2115999,315413,2331215,592902r169817,-2954l2400078,918170,2020116,598311r166122,-2889c1975590,386621,1591690,272184,1199646,301327,684677,339608,296852,612658,296852,936942r-112715,1xe" fillcolor="#4f81bd [3204]" strokecolor="#243f60 [1604]" strokeweight="2pt">
                      <v:path arrowok="t" o:connecttype="custom" o:connectlocs="184137,936943;1196612,188624;2331215,592902;2501032,589948;2400078,918170;2020116,598311;2186238,595422;1199646,301327;296852,936942;184137,936943" o:connectangles="0,0,0,0,0,0,0,0,0,0"/>
                    </v:shape>
                  </w:pict>
                </mc:Fallback>
              </mc:AlternateContent>
            </w:r>
          </w:p>
        </w:tc>
      </w:tr>
      <w:tr w:rsidR="00BF5818" w:rsidRPr="00B239F2" w14:paraId="1545C17F" w14:textId="77777777" w:rsidTr="00BC2BAE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4917D006" w14:textId="77777777" w:rsidR="00BF5818" w:rsidRPr="00483B57" w:rsidRDefault="00BF5818" w:rsidP="005C24C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 w:themeFill="background1" w:themeFillShade="F2"/>
          </w:tcPr>
          <w:p w14:paraId="319449BA" w14:textId="7113F31A" w:rsidR="00BF5818" w:rsidRDefault="00BF5818" w:rsidP="005C24C9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GWI - Politik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20DD2C5B" w14:textId="77777777" w:rsidR="00BF5818" w:rsidRPr="009B1A4E" w:rsidRDefault="00BF5818" w:rsidP="009B1A4E">
            <w:pPr>
              <w:pStyle w:val="Defaul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F2F2F2" w:themeFill="background1" w:themeFillShade="F2"/>
          </w:tcPr>
          <w:p w14:paraId="5FFB52FB" w14:textId="5D99D1D6" w:rsidR="00BF5818" w:rsidRPr="006D4F50" w:rsidRDefault="00BF5818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6D4F50">
              <w:rPr>
                <w:rFonts w:ascii="Arial Narrow" w:hAnsi="Arial Narrow"/>
                <w:sz w:val="20"/>
                <w:szCs w:val="20"/>
              </w:rPr>
              <w:t>„Leben in einer globalisierten Welt“ - internationaler Handel vs. saisonaler bzw. regionaler Konsum (z. B. Mode, Sportartikel,</w:t>
            </w:r>
            <w:r>
              <w:rPr>
                <w:rFonts w:ascii="Arial Narrow" w:hAnsi="Arial Narrow"/>
                <w:sz w:val="20"/>
                <w:szCs w:val="20"/>
              </w:rPr>
              <w:t xml:space="preserve"> Nahrung</w:t>
            </w:r>
            <w:r w:rsidRPr="006D4F50">
              <w:rPr>
                <w:rFonts w:ascii="Arial Narrow" w:hAnsi="Arial Narrow"/>
                <w:sz w:val="20"/>
                <w:szCs w:val="20"/>
              </w:rPr>
              <w:t>)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02B080E8" w14:textId="484E06E4" w:rsidR="00BF5818" w:rsidRDefault="00BF5818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Konsumanpassung</w:t>
            </w:r>
          </w:p>
          <w:p w14:paraId="47AB62AA" w14:textId="33DB64A3" w:rsidR="00BF5818" w:rsidRPr="00872E63" w:rsidRDefault="00BF5818" w:rsidP="00872E63">
            <w:pPr>
              <w:jc w:val="center"/>
              <w:rPr>
                <w:lang w:eastAsia="de-DE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14F4FACA" w14:textId="20AB1240" w:rsidR="00BF5818" w:rsidRDefault="00BF5818" w:rsidP="005C24C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3576D900" w14:textId="77777777" w:rsidTr="00BC2BAE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3B69BFBA" w14:textId="77777777" w:rsidR="00BF5818" w:rsidRPr="00483B57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 w:themeFill="background1" w:themeFillShade="F2"/>
          </w:tcPr>
          <w:p w14:paraId="62ED07A7" w14:textId="4A319A68" w:rsidR="00BF5818" w:rsidRPr="00EF4CC7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WAT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3A4B7DA4" w14:textId="6787F676" w:rsidR="00BF5818" w:rsidRPr="00EF4CC7" w:rsidRDefault="00BF5818" w:rsidP="00A03E6D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hAnsi="Arial Narrow"/>
                <w:sz w:val="20"/>
                <w:szCs w:val="20"/>
              </w:rPr>
              <w:t>Einführung „Grünes Klassenzimmer“ – Gewächshaus und Treibhauseffekt</w:t>
            </w:r>
          </w:p>
        </w:tc>
        <w:tc>
          <w:tcPr>
            <w:tcW w:w="2977" w:type="dxa"/>
            <w:shd w:val="clear" w:color="auto" w:fill="F2F2F2" w:themeFill="background1" w:themeFillShade="F2"/>
          </w:tcPr>
          <w:p w14:paraId="7D1FCC99" w14:textId="6606EF65" w:rsidR="00BF5818" w:rsidRDefault="00BF5818" w:rsidP="00A03E6D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Erzeugung eigener Erde und Mitarbeit am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ökolog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>. Gartenbau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7F9097C" w14:textId="331AF06D" w:rsidR="00BF5818" w:rsidRPr="00EF4CC7" w:rsidRDefault="00BF5818" w:rsidP="00A03E6D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hAnsi="Arial Narrow"/>
                <w:sz w:val="20"/>
                <w:szCs w:val="20"/>
              </w:rPr>
              <w:t>Ökologischer Landbau vs. neoliberalen Raubbau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2B864D4E" w14:textId="77777777" w:rsidR="00BF5818" w:rsidRDefault="00BF5818" w:rsidP="00A03E6D">
            <w:pPr>
              <w:pStyle w:val="Listenabsatz"/>
              <w:ind w:left="85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Tage der Gartenarbeit: Kompostieren, Jäten, Mulchen</w:t>
            </w:r>
          </w:p>
          <w:p w14:paraId="37EDB649" w14:textId="77777777" w:rsidR="00BF5818" w:rsidRDefault="00BF5818" w:rsidP="00A03E6D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</w:tr>
      <w:tr w:rsidR="00BF5818" w:rsidRPr="00B239F2" w14:paraId="281971DF" w14:textId="77777777" w:rsidTr="00BC2BAE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562B3A90" w14:textId="77777777" w:rsidR="00BF5818" w:rsidRPr="00483B57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 w:themeFill="background1" w:themeFillShade="F2"/>
          </w:tcPr>
          <w:p w14:paraId="537295E1" w14:textId="7332390C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Ethik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6DECC455" w14:textId="77777777" w:rsidR="00BF5818" w:rsidRDefault="00BF5818" w:rsidP="00A03E6D">
            <w:pPr>
              <w:spacing w:line="240" w:lineRule="auto"/>
              <w:ind w:left="85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F2F2F2" w:themeFill="background1" w:themeFillShade="F2"/>
          </w:tcPr>
          <w:p w14:paraId="6674D7A5" w14:textId="77777777" w:rsidR="00BF5818" w:rsidRDefault="00BF5818" w:rsidP="00A03E6D">
            <w:pPr>
              <w:spacing w:line="240" w:lineRule="auto"/>
              <w:ind w:left="85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„Ich in der Gemeinschaft“</w:t>
            </w:r>
          </w:p>
          <w:p w14:paraId="2F34EACA" w14:textId="711B1B19" w:rsidR="00BF5818" w:rsidRDefault="00BF5818" w:rsidP="00BC2BAE">
            <w:pPr>
              <w:spacing w:line="240" w:lineRule="auto"/>
              <w:ind w:left="85"/>
              <w:rPr>
                <w:rFonts w:ascii="Arial Narrow" w:hAnsi="Arial Narrow"/>
                <w:sz w:val="20"/>
                <w:szCs w:val="20"/>
              </w:rPr>
            </w:pPr>
            <w:r w:rsidRPr="00BC2BAE">
              <w:rPr>
                <w:rFonts w:ascii="Arial Narrow" w:hAnsi="Arial Narrow"/>
                <w:sz w:val="20"/>
                <w:szCs w:val="20"/>
              </w:rPr>
              <w:t>individuelle Verantwortung/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BC2BAE">
              <w:rPr>
                <w:rFonts w:ascii="Arial Narrow" w:hAnsi="Arial Narrow"/>
                <w:sz w:val="20"/>
                <w:szCs w:val="20"/>
              </w:rPr>
              <w:t>Nachhaltigkeit in der Schule/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1C200F3E" w14:textId="37EB72AB" w:rsidR="00BF5818" w:rsidRDefault="00BF5818" w:rsidP="00A03E6D">
            <w:pPr>
              <w:spacing w:line="240" w:lineRule="auto"/>
              <w:ind w:left="85"/>
              <w:rPr>
                <w:rFonts w:ascii="Arial Narrow" w:hAnsi="Arial Narrow"/>
                <w:sz w:val="20"/>
                <w:szCs w:val="20"/>
              </w:rPr>
            </w:pPr>
            <w:r w:rsidRPr="00BC2BAE">
              <w:rPr>
                <w:rFonts w:ascii="Arial Narrow" w:hAnsi="Arial Narrow"/>
                <w:sz w:val="20"/>
                <w:szCs w:val="20"/>
              </w:rPr>
              <w:t>Regeln zur Nachhaltigkeit in der Klasse</w:t>
            </w:r>
          </w:p>
        </w:tc>
        <w:tc>
          <w:tcPr>
            <w:tcW w:w="4394" w:type="dxa"/>
            <w:shd w:val="clear" w:color="auto" w:fill="D6E3BC" w:themeFill="accent3" w:themeFillTint="66"/>
          </w:tcPr>
          <w:p w14:paraId="14F5786C" w14:textId="78416114" w:rsidR="00BF5818" w:rsidRPr="00BC2BAE" w:rsidRDefault="00BF5818" w:rsidP="00BC2BAE">
            <w:pPr>
              <w:rPr>
                <w:rFonts w:ascii="Arial Narrow" w:hAnsi="Arial Narrow"/>
                <w:sz w:val="20"/>
                <w:szCs w:val="20"/>
              </w:rPr>
            </w:pPr>
            <w:r w:rsidRPr="00BC2BAE">
              <w:rPr>
                <w:rFonts w:ascii="Arial Narrow" w:hAnsi="Arial Narrow"/>
                <w:sz w:val="20"/>
                <w:szCs w:val="20"/>
              </w:rPr>
              <w:t>Verbindung mit Projekt „Müllvermeidung und Mülltrennung“, Projekt der GSV für TUT-Stunden und im Ethik-Bereich „Klassenregeln“</w:t>
            </w:r>
          </w:p>
        </w:tc>
      </w:tr>
      <w:tr w:rsidR="00BF5818" w:rsidRPr="00B239F2" w14:paraId="24B2CE62" w14:textId="24B08949" w:rsidTr="00BC2BAE">
        <w:trPr>
          <w:trHeight w:val="363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7DB50E42" w14:textId="702F45DD" w:rsidR="00BF5818" w:rsidRPr="00483B57" w:rsidRDefault="00BF5818" w:rsidP="005C24C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7.2</w:t>
            </w:r>
          </w:p>
        </w:tc>
        <w:tc>
          <w:tcPr>
            <w:tcW w:w="826" w:type="dxa"/>
            <w:vMerge w:val="restart"/>
            <w:shd w:val="clear" w:color="auto" w:fill="D6E3BC" w:themeFill="accent3" w:themeFillTint="66"/>
          </w:tcPr>
          <w:p w14:paraId="25F0FE3A" w14:textId="77777777" w:rsidR="00BF5818" w:rsidRPr="00EF4CC7" w:rsidRDefault="00BF5818" w:rsidP="005C24C9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</w:rPr>
              <w:t>Bio</w:t>
            </w:r>
          </w:p>
        </w:tc>
        <w:tc>
          <w:tcPr>
            <w:tcW w:w="2835" w:type="dxa"/>
            <w:vMerge w:val="restart"/>
            <w:shd w:val="clear" w:color="auto" w:fill="D6E3BC" w:themeFill="accent3" w:themeFillTint="66"/>
          </w:tcPr>
          <w:p w14:paraId="1B1AC64B" w14:textId="72DFD232" w:rsidR="00BF5818" w:rsidRPr="009062C1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CO</w:t>
            </w:r>
            <w:r>
              <w:rPr>
                <w:rFonts w:ascii="Arial Narrow" w:eastAsia="MS Mincho" w:hAnsi="Arial Narrow"/>
                <w:sz w:val="20"/>
                <w:szCs w:val="20"/>
                <w:vertAlign w:val="subscript"/>
                <w:lang w:eastAsia="de-DE"/>
              </w:rPr>
              <w:t>2</w:t>
            </w: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 xml:space="preserve"> in Stoffkreisläufen</w:t>
            </w:r>
          </w:p>
          <w:p w14:paraId="6D35E3F7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0C8FEBA0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 w:rsidRPr="00EF4CC7"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Ökosysteme im Wandel (z.B. Wald)</w:t>
            </w:r>
          </w:p>
          <w:p w14:paraId="5C163C71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606B52B8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16722BD6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1EC2C0F7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2955C17A" w14:textId="0A1310E0" w:rsidR="00BF5818" w:rsidRPr="00EF4CC7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2977" w:type="dxa"/>
            <w:vMerge w:val="restart"/>
            <w:shd w:val="clear" w:color="auto" w:fill="D6E3BC" w:themeFill="accent3" w:themeFillTint="66"/>
          </w:tcPr>
          <w:p w14:paraId="477767D3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4AD6F579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59EC26F5" w14:textId="2710DF36" w:rsidR="00BF5818" w:rsidRPr="00EF4CC7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biologische Vielfalt erhalten und fördern</w:t>
            </w:r>
          </w:p>
        </w:tc>
        <w:tc>
          <w:tcPr>
            <w:tcW w:w="3119" w:type="dxa"/>
            <w:vMerge w:val="restart"/>
            <w:shd w:val="clear" w:color="auto" w:fill="D6E3BC" w:themeFill="accent3" w:themeFillTint="66"/>
          </w:tcPr>
          <w:p w14:paraId="33940B68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51867690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  <w:p w14:paraId="539F6356" w14:textId="06AEB947" w:rsidR="00BF5818" w:rsidRPr="00EF4CC7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 w:rsidRPr="00EF4CC7">
              <w:rPr>
                <w:rFonts w:ascii="Arial Narrow" w:eastAsia="MS Mincho" w:hAnsi="Arial Narrow"/>
                <w:sz w:val="20"/>
                <w:szCs w:val="20"/>
                <w:lang w:eastAsia="de-DE"/>
              </w:rPr>
              <w:t xml:space="preserve">Gezielte </w:t>
            </w: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Beeinflussung</w:t>
            </w:r>
            <w:r w:rsidRPr="00EF4CC7">
              <w:rPr>
                <w:rFonts w:ascii="Arial Narrow" w:eastAsia="MS Mincho" w:hAnsi="Arial Narrow"/>
                <w:sz w:val="20"/>
                <w:szCs w:val="20"/>
                <w:lang w:eastAsia="de-DE"/>
              </w:rPr>
              <w:t xml:space="preserve"> von Ökosystemen (Waldumbau)</w:t>
            </w:r>
          </w:p>
        </w:tc>
        <w:tc>
          <w:tcPr>
            <w:tcW w:w="4394" w:type="dxa"/>
            <w:shd w:val="clear" w:color="auto" w:fill="FFFFFF" w:themeFill="background1"/>
          </w:tcPr>
          <w:p w14:paraId="238F731D" w14:textId="57B021EE" w:rsidR="00BF5818" w:rsidRPr="00EE342E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vertAlign w:val="subscript"/>
                <w:lang w:eastAsia="de-DE"/>
              </w:rPr>
            </w:pP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 xml:space="preserve">Spielkartenset des </w:t>
            </w:r>
            <w:proofErr w:type="spellStart"/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Futuriums</w:t>
            </w:r>
            <w:proofErr w:type="spellEnd"/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 xml:space="preserve"> zum Thema CO</w:t>
            </w:r>
            <w:r>
              <w:rPr>
                <w:rFonts w:ascii="Arial Narrow" w:eastAsia="MS Mincho" w:hAnsi="Arial Narrow"/>
                <w:sz w:val="20"/>
                <w:szCs w:val="20"/>
                <w:vertAlign w:val="subscript"/>
                <w:lang w:eastAsia="de-DE"/>
              </w:rPr>
              <w:t>2</w:t>
            </w:r>
          </w:p>
        </w:tc>
      </w:tr>
      <w:tr w:rsidR="00BF5818" w:rsidRPr="00B239F2" w14:paraId="42420103" w14:textId="77777777" w:rsidTr="00BC2BAE">
        <w:trPr>
          <w:trHeight w:val="906"/>
        </w:trPr>
        <w:tc>
          <w:tcPr>
            <w:tcW w:w="983" w:type="dxa"/>
            <w:vMerge/>
            <w:shd w:val="clear" w:color="auto" w:fill="FBD4B4"/>
            <w:vAlign w:val="center"/>
          </w:tcPr>
          <w:p w14:paraId="3D6C797F" w14:textId="77777777" w:rsidR="00BF5818" w:rsidRPr="00483B57" w:rsidRDefault="00BF5818" w:rsidP="005C24C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vMerge/>
            <w:shd w:val="clear" w:color="auto" w:fill="D6E3BC" w:themeFill="accent3" w:themeFillTint="66"/>
          </w:tcPr>
          <w:p w14:paraId="057DD688" w14:textId="77777777" w:rsidR="00BF5818" w:rsidRPr="00EF4CC7" w:rsidRDefault="00BF5818" w:rsidP="005C24C9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2835" w:type="dxa"/>
            <w:vMerge/>
            <w:shd w:val="clear" w:color="auto" w:fill="D6E3BC" w:themeFill="accent3" w:themeFillTint="66"/>
          </w:tcPr>
          <w:p w14:paraId="479BC745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2977" w:type="dxa"/>
            <w:vMerge/>
            <w:shd w:val="clear" w:color="auto" w:fill="D6E3BC" w:themeFill="accent3" w:themeFillTint="66"/>
          </w:tcPr>
          <w:p w14:paraId="3E386DD2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3119" w:type="dxa"/>
            <w:vMerge/>
            <w:shd w:val="clear" w:color="auto" w:fill="D6E3BC" w:themeFill="accent3" w:themeFillTint="66"/>
          </w:tcPr>
          <w:p w14:paraId="15D9DD45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4394" w:type="dxa"/>
            <w:shd w:val="clear" w:color="auto" w:fill="D6E3BC" w:themeFill="accent3" w:themeFillTint="66"/>
          </w:tcPr>
          <w:p w14:paraId="620A5A95" w14:textId="05FB75D3" w:rsidR="00BF5818" w:rsidRDefault="00BF5818" w:rsidP="00EE342E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Exkursion und Wanderung zum Klimalehrpfad der Berliner Forstbetriebe „</w:t>
            </w:r>
            <w:proofErr w:type="spellStart"/>
            <w:r w:rsidRPr="000159E6"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Wald.Berlin.Klima</w:t>
            </w:r>
            <w:proofErr w:type="spellEnd"/>
            <w:r w:rsidRPr="000159E6"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. - Die Ausstellung im Wald</w:t>
            </w: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 xml:space="preserve">“, Infos unter </w:t>
            </w:r>
            <w:r>
              <w:t xml:space="preserve"> </w:t>
            </w:r>
            <w:hyperlink r:id="rId10" w:history="1">
              <w:r w:rsidRPr="00E95DC9">
                <w:rPr>
                  <w:rStyle w:val="Hyperlink"/>
                  <w:rFonts w:ascii="Arial Narrow" w:eastAsia="MS Mincho" w:hAnsi="Arial Narrow"/>
                  <w:sz w:val="20"/>
                  <w:szCs w:val="20"/>
                  <w:lang w:eastAsia="de-DE"/>
                </w:rPr>
                <w:t>https://www.berlin.de/forsten/walderlebnis/wald-berlin-klima/</w:t>
              </w:r>
            </w:hyperlink>
          </w:p>
        </w:tc>
      </w:tr>
      <w:tr w:rsidR="00BF5818" w:rsidRPr="00B239F2" w14:paraId="2EDF8DBF" w14:textId="77777777" w:rsidTr="00BC2BAE">
        <w:trPr>
          <w:trHeight w:val="669"/>
        </w:trPr>
        <w:tc>
          <w:tcPr>
            <w:tcW w:w="983" w:type="dxa"/>
            <w:vMerge/>
            <w:shd w:val="clear" w:color="auto" w:fill="FBD4B4"/>
            <w:vAlign w:val="center"/>
          </w:tcPr>
          <w:p w14:paraId="792DA5BB" w14:textId="77777777" w:rsidR="00BF5818" w:rsidRPr="00483B57" w:rsidRDefault="00BF5818" w:rsidP="005C24C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vMerge/>
            <w:shd w:val="clear" w:color="auto" w:fill="D6E3BC" w:themeFill="accent3" w:themeFillTint="66"/>
          </w:tcPr>
          <w:p w14:paraId="673BE85F" w14:textId="77777777" w:rsidR="00BF5818" w:rsidRPr="00EF4CC7" w:rsidRDefault="00BF5818" w:rsidP="005C24C9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2835" w:type="dxa"/>
            <w:vMerge/>
            <w:shd w:val="clear" w:color="auto" w:fill="D6E3BC" w:themeFill="accent3" w:themeFillTint="66"/>
          </w:tcPr>
          <w:p w14:paraId="004E8505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2977" w:type="dxa"/>
            <w:vMerge/>
            <w:shd w:val="clear" w:color="auto" w:fill="D6E3BC" w:themeFill="accent3" w:themeFillTint="66"/>
          </w:tcPr>
          <w:p w14:paraId="5F51B1A2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3119" w:type="dxa"/>
            <w:vMerge/>
            <w:shd w:val="clear" w:color="auto" w:fill="D6E3BC" w:themeFill="accent3" w:themeFillTint="66"/>
          </w:tcPr>
          <w:p w14:paraId="5C18831F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4394" w:type="dxa"/>
            <w:shd w:val="clear" w:color="auto" w:fill="FFFFFF" w:themeFill="background1"/>
          </w:tcPr>
          <w:p w14:paraId="336C987A" w14:textId="77777777" w:rsidR="00BF5818" w:rsidRDefault="00BF5818" w:rsidP="00EE342E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Dokumentation der Artenvielfalt auf dem Schulhof</w:t>
            </w:r>
          </w:p>
          <w:p w14:paraId="336B1A5F" w14:textId="33802FA2" w:rsidR="00BF5818" w:rsidRDefault="00BF5818" w:rsidP="00EE342E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Projekte im „Grünen Klassenzimmer“</w:t>
            </w:r>
          </w:p>
        </w:tc>
      </w:tr>
      <w:tr w:rsidR="00BF5818" w:rsidRPr="00B239F2" w14:paraId="722F4A7A" w14:textId="77777777" w:rsidTr="00BC2BAE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7256D94F" w14:textId="77777777" w:rsidR="00BF5818" w:rsidRPr="00483B57" w:rsidRDefault="00BF5818" w:rsidP="005C24C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 w:themeFill="background1" w:themeFillShade="F2"/>
          </w:tcPr>
          <w:p w14:paraId="08DB92E1" w14:textId="3EF8C43D" w:rsidR="00BF5818" w:rsidRPr="00EF4CC7" w:rsidRDefault="00BF5818" w:rsidP="005C24C9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GWI - Politik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6A9E79DB" w14:textId="77777777" w:rsidR="00BF5818" w:rsidRPr="00EF4CC7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2977" w:type="dxa"/>
            <w:shd w:val="clear" w:color="auto" w:fill="F2F2F2" w:themeFill="background1" w:themeFillShade="F2"/>
          </w:tcPr>
          <w:p w14:paraId="5CB5C8A2" w14:textId="7BF3D6C8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 w:rsidRPr="006300A5">
              <w:rPr>
                <w:rFonts w:ascii="Arial Narrow" w:eastAsia="MS Mincho" w:hAnsi="Arial Narrow"/>
                <w:sz w:val="20"/>
                <w:szCs w:val="20"/>
                <w:lang w:eastAsia="de-DE"/>
              </w:rPr>
              <w:t>„Armut und Reichtum“ - Soziale und ökon. Situation der Menschen in Deutschland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4DED547" w14:textId="77777777" w:rsidR="00BF5818" w:rsidRPr="00EF4CC7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33A8EA3F" w14:textId="77777777" w:rsidR="00BF5818" w:rsidRDefault="00BF5818" w:rsidP="005C24C9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</w:p>
        </w:tc>
      </w:tr>
      <w:tr w:rsidR="00BF5818" w:rsidRPr="00B239F2" w14:paraId="28AE8503" w14:textId="77777777" w:rsidTr="00BC2BAE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2E6AE1F6" w14:textId="77777777" w:rsidR="00BF5818" w:rsidRPr="00483B57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 w:themeFill="background1" w:themeFillShade="F2"/>
          </w:tcPr>
          <w:p w14:paraId="556B690A" w14:textId="5A507CA8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WAT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33B6BEDC" w14:textId="77777777" w:rsidR="00BF5818" w:rsidRDefault="00BF5818" w:rsidP="00A03E6D">
            <w:pPr>
              <w:pStyle w:val="Listenabsatz"/>
              <w:ind w:left="85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„Das mobile Blütenbeet“</w:t>
            </w:r>
          </w:p>
          <w:p w14:paraId="14A99A33" w14:textId="04C4D61E" w:rsidR="00BF5818" w:rsidRPr="00EF4CC7" w:rsidRDefault="00BF5818" w:rsidP="00A03E6D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hAnsi="Arial Narrow"/>
                <w:sz w:val="20"/>
                <w:szCs w:val="20"/>
              </w:rPr>
              <w:t>„meine kleine Samendatenbank“</w:t>
            </w:r>
          </w:p>
        </w:tc>
        <w:tc>
          <w:tcPr>
            <w:tcW w:w="2977" w:type="dxa"/>
            <w:shd w:val="clear" w:color="auto" w:fill="F2F2F2" w:themeFill="background1" w:themeFillShade="F2"/>
          </w:tcPr>
          <w:p w14:paraId="498D49C7" w14:textId="0E56E85C" w:rsidR="00BF5818" w:rsidRPr="006300A5" w:rsidRDefault="00BF5818" w:rsidP="00A03E6D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hAnsi="Arial Narrow"/>
                <w:sz w:val="20"/>
                <w:szCs w:val="20"/>
              </w:rPr>
              <w:t>Vielfalt an Blumen, Blüten und Arten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C543A6C" w14:textId="371CD263" w:rsidR="00BF5818" w:rsidRPr="00EF4CC7" w:rsidRDefault="00BF5818" w:rsidP="00A03E6D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hAnsi="Arial Narrow"/>
                <w:sz w:val="20"/>
                <w:szCs w:val="20"/>
              </w:rPr>
              <w:t>Anlegen von Blumenwiesen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67BFE5F2" w14:textId="77777777" w:rsidR="00BF5818" w:rsidRDefault="00BF5818" w:rsidP="00A03E6D">
            <w:pPr>
              <w:pStyle w:val="Listenabsatz"/>
              <w:ind w:left="85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Projekt: „mein kleines blühendes Beet“ – Blumentöpfe mit Wildblumen versch. Art für zuhause anlegen</w:t>
            </w:r>
          </w:p>
          <w:p w14:paraId="565226FC" w14:textId="47E567C7" w:rsidR="00BF5818" w:rsidRDefault="00BF5818" w:rsidP="00A03E6D">
            <w:pPr>
              <w:spacing w:line="240" w:lineRule="auto"/>
              <w:ind w:left="85"/>
              <w:rPr>
                <w:rFonts w:ascii="Arial Narrow" w:eastAsia="MS Mincho" w:hAnsi="Arial Narrow"/>
                <w:sz w:val="20"/>
                <w:szCs w:val="20"/>
                <w:lang w:eastAsia="de-DE"/>
              </w:rPr>
            </w:pPr>
            <w:r>
              <w:rPr>
                <w:rFonts w:ascii="Arial Narrow" w:hAnsi="Arial Narrow"/>
                <w:sz w:val="20"/>
                <w:szCs w:val="20"/>
              </w:rPr>
              <w:t>Anlegen einer Samendatenbank „Wildblumen“</w:t>
            </w:r>
          </w:p>
        </w:tc>
      </w:tr>
    </w:tbl>
    <w:p w14:paraId="715B5F51" w14:textId="77777777" w:rsidR="006D6354" w:rsidRDefault="006D6354" w:rsidP="006D6354">
      <w:pPr>
        <w:rPr>
          <w:rFonts w:ascii="Calibri" w:hAnsi="Calibri"/>
        </w:rPr>
      </w:pPr>
    </w:p>
    <w:p w14:paraId="21485025" w14:textId="6E3751D6" w:rsidR="006D6354" w:rsidRDefault="006D6354" w:rsidP="006D6354">
      <w:pPr>
        <w:rPr>
          <w:rFonts w:ascii="Calibri" w:hAnsi="Calibri"/>
        </w:rPr>
      </w:pPr>
    </w:p>
    <w:p w14:paraId="00C8DBE8" w14:textId="77777777" w:rsidR="007B4DE9" w:rsidRDefault="007B4DE9">
      <w:pPr>
        <w:spacing w:line="240" w:lineRule="auto"/>
        <w:rPr>
          <w:rFonts w:ascii="Calibri" w:hAnsi="Calibri"/>
        </w:rPr>
      </w:pPr>
    </w:p>
    <w:p w14:paraId="14965CA7" w14:textId="77777777" w:rsidR="00BD617A" w:rsidRDefault="00BD617A" w:rsidP="00A663A2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br w:type="page"/>
      </w:r>
    </w:p>
    <w:p w14:paraId="5FF8BB26" w14:textId="77777777" w:rsidR="00BD617A" w:rsidRDefault="00BD617A" w:rsidP="00A663A2">
      <w:pPr>
        <w:rPr>
          <w:rFonts w:ascii="Calibri" w:hAnsi="Calibri"/>
          <w:b/>
          <w:sz w:val="28"/>
          <w:szCs w:val="28"/>
        </w:rPr>
      </w:pPr>
    </w:p>
    <w:p w14:paraId="619CC51D" w14:textId="676D1CDA" w:rsidR="00A663A2" w:rsidRPr="00EE3116" w:rsidRDefault="00A663A2" w:rsidP="00A663A2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Große Themenschwerpunkte:</w:t>
      </w:r>
    </w:p>
    <w:p w14:paraId="5642E2C5" w14:textId="77777777" w:rsidR="00A663A2" w:rsidRPr="00A663A2" w:rsidRDefault="00A663A2" w:rsidP="00A663A2">
      <w:pPr>
        <w:rPr>
          <w:rFonts w:ascii="Calibri" w:hAnsi="Calibri"/>
          <w:color w:val="000000" w:themeColor="text1"/>
        </w:rPr>
      </w:pPr>
      <w:r w:rsidRPr="00C61015">
        <w:rPr>
          <w:rFonts w:ascii="Calibri" w:hAnsi="Calibri"/>
          <w:b/>
        </w:rPr>
        <w:t>Klimawandel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>(</w:t>
      </w:r>
      <w:r w:rsidRPr="00A663A2">
        <w:rPr>
          <w:rFonts w:ascii="Calibri" w:hAnsi="Calibri"/>
          <w:color w:val="00B050"/>
        </w:rPr>
        <w:t>Treibhauseffekt</w:t>
      </w:r>
      <w:r w:rsidRPr="00A663A2">
        <w:rPr>
          <w:rFonts w:ascii="Calibri" w:hAnsi="Calibri"/>
          <w:color w:val="000000" w:themeColor="text1"/>
        </w:rPr>
        <w:t>, Massentierhaltung, Kipppunkte, Folgen des Klimawandels: Anstieg des Meeresspiegels, Wetterphänomene, Auswirkung auf Agrarwirtschaft, Auswirkung auf Ökosysteme z.B. Korallen, Grenzen der Resilienz menschlicher Gesellschaften, Migration)</w:t>
      </w:r>
    </w:p>
    <w:p w14:paraId="5F02755C" w14:textId="77777777" w:rsidR="00A663A2" w:rsidRPr="00A663A2" w:rsidRDefault="00A663A2" w:rsidP="00A663A2">
      <w:pPr>
        <w:rPr>
          <w:rFonts w:ascii="Calibri" w:hAnsi="Calibri"/>
          <w:color w:val="000000" w:themeColor="text1"/>
        </w:rPr>
      </w:pPr>
    </w:p>
    <w:p w14:paraId="7C5D236F" w14:textId="77777777" w:rsidR="00A663A2" w:rsidRPr="00A663A2" w:rsidRDefault="00A663A2" w:rsidP="00A663A2">
      <w:pPr>
        <w:rPr>
          <w:rFonts w:ascii="Calibri" w:hAnsi="Calibri"/>
          <w:color w:val="000000" w:themeColor="text1"/>
        </w:rPr>
      </w:pPr>
      <w:r w:rsidRPr="00A663A2">
        <w:rPr>
          <w:rFonts w:ascii="Calibri" w:hAnsi="Calibri"/>
          <w:b/>
          <w:color w:val="000000" w:themeColor="text1"/>
        </w:rPr>
        <w:t>Ressourcen und nachhaltiger Konsum</w:t>
      </w:r>
      <w:r w:rsidRPr="00A663A2">
        <w:rPr>
          <w:rFonts w:ascii="Calibri" w:hAnsi="Calibri"/>
          <w:color w:val="000000" w:themeColor="text1"/>
        </w:rPr>
        <w:t xml:space="preserve"> (virtuelles Wasser, </w:t>
      </w:r>
      <w:r w:rsidRPr="00A663A2">
        <w:rPr>
          <w:rFonts w:ascii="Calibri" w:hAnsi="Calibri"/>
          <w:color w:val="00B050"/>
        </w:rPr>
        <w:t>CO</w:t>
      </w:r>
      <w:r w:rsidRPr="00A663A2">
        <w:rPr>
          <w:rFonts w:ascii="Calibri" w:hAnsi="Calibri"/>
          <w:color w:val="00B050"/>
          <w:vertAlign w:val="subscript"/>
        </w:rPr>
        <w:t>2</w:t>
      </w:r>
      <w:r w:rsidRPr="00A663A2">
        <w:rPr>
          <w:rFonts w:ascii="Calibri" w:hAnsi="Calibri"/>
          <w:color w:val="00B050"/>
        </w:rPr>
        <w:t>- Fußabdruck, erneuerbare Energien</w:t>
      </w:r>
      <w:r w:rsidRPr="00A663A2">
        <w:rPr>
          <w:rFonts w:ascii="Calibri" w:hAnsi="Calibri"/>
          <w:color w:val="000000" w:themeColor="text1"/>
        </w:rPr>
        <w:t xml:space="preserve">, Kritikalität von Rohstoffen, nachhaltiger Warenkorb, </w:t>
      </w:r>
      <w:r w:rsidRPr="00A663A2">
        <w:rPr>
          <w:rFonts w:ascii="Calibri" w:hAnsi="Calibri"/>
          <w:color w:val="00B050"/>
        </w:rPr>
        <w:t>Verkehrswende</w:t>
      </w:r>
      <w:r w:rsidRPr="00A663A2">
        <w:rPr>
          <w:rFonts w:ascii="Calibri" w:hAnsi="Calibri"/>
          <w:color w:val="000000" w:themeColor="text1"/>
        </w:rPr>
        <w:t>, Bodennutzung)</w:t>
      </w:r>
    </w:p>
    <w:p w14:paraId="1C255170" w14:textId="77777777" w:rsidR="00A663A2" w:rsidRPr="00A663A2" w:rsidRDefault="00A663A2" w:rsidP="00A663A2">
      <w:pPr>
        <w:rPr>
          <w:rFonts w:ascii="Calibri" w:hAnsi="Calibri"/>
          <w:color w:val="000000" w:themeColor="text1"/>
        </w:rPr>
      </w:pPr>
    </w:p>
    <w:p w14:paraId="5EB1EFC1" w14:textId="77777777" w:rsidR="00A663A2" w:rsidRPr="00A663A2" w:rsidRDefault="00A663A2" w:rsidP="00A663A2">
      <w:pPr>
        <w:rPr>
          <w:rFonts w:ascii="Calibri" w:hAnsi="Calibri"/>
          <w:color w:val="000000" w:themeColor="text1"/>
        </w:rPr>
      </w:pPr>
      <w:r w:rsidRPr="00A663A2">
        <w:rPr>
          <w:rFonts w:ascii="Calibri" w:hAnsi="Calibri"/>
          <w:b/>
          <w:color w:val="000000" w:themeColor="text1"/>
        </w:rPr>
        <w:t>Lösungsansätze im Handlungsdreieck Ökologie, Ökonomie und Soziales</w:t>
      </w:r>
      <w:r w:rsidRPr="00A663A2">
        <w:rPr>
          <w:rFonts w:ascii="Calibri" w:hAnsi="Calibri"/>
          <w:color w:val="000000" w:themeColor="text1"/>
        </w:rPr>
        <w:t xml:space="preserve"> (</w:t>
      </w:r>
      <w:r w:rsidRPr="00A663A2">
        <w:rPr>
          <w:rFonts w:ascii="Calibri" w:hAnsi="Calibri"/>
          <w:color w:val="00B050"/>
        </w:rPr>
        <w:t>Technologien bei Lösungsansätzen, Änderungen des eigenen Handelns, gesellschaftliche Regeln und Beschränkungen</w:t>
      </w:r>
      <w:r w:rsidRPr="00A663A2">
        <w:rPr>
          <w:rFonts w:ascii="Calibri" w:hAnsi="Calibri"/>
          <w:color w:val="000000" w:themeColor="text1"/>
        </w:rPr>
        <w:t>)</w:t>
      </w:r>
    </w:p>
    <w:p w14:paraId="151B11B0" w14:textId="77777777" w:rsidR="007B4DE9" w:rsidRDefault="007B4DE9">
      <w:pPr>
        <w:spacing w:line="240" w:lineRule="auto"/>
        <w:rPr>
          <w:rFonts w:ascii="Calibri" w:hAnsi="Calibri"/>
        </w:rPr>
      </w:pPr>
    </w:p>
    <w:tbl>
      <w:tblPr>
        <w:tblpPr w:leftFromText="141" w:rightFromText="141" w:vertAnchor="text" w:horzAnchor="margin" w:tblpY="192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826"/>
        <w:gridCol w:w="3119"/>
        <w:gridCol w:w="2693"/>
        <w:gridCol w:w="3119"/>
        <w:gridCol w:w="4394"/>
      </w:tblGrid>
      <w:tr w:rsidR="007B4DE9" w:rsidRPr="001B462B" w14:paraId="2E01847B" w14:textId="77777777" w:rsidTr="001855B9">
        <w:trPr>
          <w:trHeight w:val="272"/>
        </w:trPr>
        <w:tc>
          <w:tcPr>
            <w:tcW w:w="15134" w:type="dxa"/>
            <w:gridSpan w:val="6"/>
            <w:tcBorders>
              <w:bottom w:val="single" w:sz="4" w:space="0" w:color="auto"/>
            </w:tcBorders>
            <w:shd w:val="clear" w:color="auto" w:fill="FABF8F"/>
            <w:vAlign w:val="center"/>
          </w:tcPr>
          <w:p w14:paraId="4538C59A" w14:textId="680E130A" w:rsidR="007B4DE9" w:rsidRDefault="007B4DE9" w:rsidP="001855B9">
            <w:pPr>
              <w:spacing w:line="240" w:lineRule="auto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 xml:space="preserve">Gesamtübersicht Jahrgang </w:t>
            </w:r>
            <w:r w:rsidR="00A663A2">
              <w:rPr>
                <w:rFonts w:ascii="Calibri" w:hAnsi="Calibri"/>
                <w:b/>
                <w:sz w:val="24"/>
                <w:szCs w:val="24"/>
              </w:rPr>
              <w:t>8</w:t>
            </w:r>
          </w:p>
        </w:tc>
      </w:tr>
      <w:tr w:rsidR="007B4DE9" w:rsidRPr="001B462B" w14:paraId="7456F10C" w14:textId="77777777" w:rsidTr="001855B9">
        <w:trPr>
          <w:trHeight w:val="251"/>
        </w:trPr>
        <w:tc>
          <w:tcPr>
            <w:tcW w:w="983" w:type="dxa"/>
            <w:tcBorders>
              <w:bottom w:val="single" w:sz="4" w:space="0" w:color="auto"/>
              <w:tl2br w:val="nil"/>
            </w:tcBorders>
            <w:shd w:val="clear" w:color="auto" w:fill="FBD4B4"/>
            <w:vAlign w:val="center"/>
          </w:tcPr>
          <w:p w14:paraId="0B442CDE" w14:textId="77777777" w:rsidR="007B4DE9" w:rsidRPr="005B4E51" w:rsidRDefault="007B4DE9" w:rsidP="001855B9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5179ED61" w14:textId="77777777" w:rsidR="007B4DE9" w:rsidRPr="00B95C47" w:rsidRDefault="007B4DE9" w:rsidP="001855B9">
            <w:pPr>
              <w:spacing w:before="120" w:line="240" w:lineRule="auto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spacing w:val="-4"/>
                <w:sz w:val="18"/>
                <w:szCs w:val="20"/>
              </w:rPr>
              <w:t>Fach</w:t>
            </w:r>
          </w:p>
        </w:tc>
        <w:tc>
          <w:tcPr>
            <w:tcW w:w="3119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4D948CF0" w14:textId="77777777" w:rsidR="007B4DE9" w:rsidRPr="005A2584" w:rsidRDefault="007B4DE9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5A2584">
              <w:rPr>
                <w:rFonts w:ascii="Calibri" w:hAnsi="Calibri"/>
                <w:b/>
                <w:bCs/>
                <w:sz w:val="24"/>
                <w:szCs w:val="24"/>
              </w:rPr>
              <w:t>Klimawandel</w:t>
            </w:r>
          </w:p>
        </w:tc>
        <w:tc>
          <w:tcPr>
            <w:tcW w:w="2693" w:type="dxa"/>
            <w:shd w:val="clear" w:color="auto" w:fill="FBD4B4"/>
            <w:vAlign w:val="center"/>
          </w:tcPr>
          <w:p w14:paraId="56EF9FD7" w14:textId="77777777" w:rsidR="007B4DE9" w:rsidRPr="005A2584" w:rsidRDefault="007B4DE9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Ressourcen/ nachhaltiger Konsum</w:t>
            </w:r>
          </w:p>
        </w:tc>
        <w:tc>
          <w:tcPr>
            <w:tcW w:w="3119" w:type="dxa"/>
            <w:shd w:val="clear" w:color="auto" w:fill="FBD4B4"/>
            <w:vAlign w:val="center"/>
          </w:tcPr>
          <w:p w14:paraId="41D3CDFA" w14:textId="77777777" w:rsidR="007B4DE9" w:rsidRPr="005A2584" w:rsidRDefault="007B4DE9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Lösungsansätze</w:t>
            </w:r>
          </w:p>
        </w:tc>
        <w:tc>
          <w:tcPr>
            <w:tcW w:w="4394" w:type="dxa"/>
            <w:shd w:val="clear" w:color="auto" w:fill="FBD4B4"/>
            <w:vAlign w:val="center"/>
          </w:tcPr>
          <w:p w14:paraId="7591C59C" w14:textId="77777777" w:rsidR="007B4DE9" w:rsidRDefault="007B4DE9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Konkrete Einbindung, Vorschläge für Bearbeitung</w:t>
            </w:r>
          </w:p>
        </w:tc>
      </w:tr>
      <w:tr w:rsidR="00BF5818" w:rsidRPr="00B239F2" w14:paraId="1F0899F1" w14:textId="77777777" w:rsidTr="00A663A2">
        <w:trPr>
          <w:trHeight w:val="849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466A5178" w14:textId="31136E2E" w:rsidR="00BF5818" w:rsidRPr="00483B57" w:rsidRDefault="00BF5818" w:rsidP="00A663A2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8</w:t>
            </w: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.1</w:t>
            </w:r>
          </w:p>
        </w:tc>
        <w:tc>
          <w:tcPr>
            <w:tcW w:w="826" w:type="dxa"/>
            <w:shd w:val="clear" w:color="auto" w:fill="F2F2F2"/>
          </w:tcPr>
          <w:p w14:paraId="77C44906" w14:textId="4032E1C6" w:rsidR="00BF5818" w:rsidRPr="00EF4CC7" w:rsidRDefault="00BF5818" w:rsidP="00A663A2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proofErr w:type="spellStart"/>
            <w:r>
              <w:rPr>
                <w:rFonts w:ascii="Arial Narrow" w:hAnsi="Arial Narrow"/>
                <w:sz w:val="20"/>
                <w:szCs w:val="20"/>
              </w:rPr>
              <w:t>Phys</w:t>
            </w:r>
            <w:proofErr w:type="spellEnd"/>
          </w:p>
        </w:tc>
        <w:tc>
          <w:tcPr>
            <w:tcW w:w="3119" w:type="dxa"/>
            <w:shd w:val="clear" w:color="auto" w:fill="F2F2F2" w:themeFill="background1" w:themeFillShade="F2"/>
          </w:tcPr>
          <w:p w14:paraId="092E05E0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Wärmetransportformen in der Natur, dabei globaler Temperaturanstieg</w:t>
            </w:r>
          </w:p>
          <w:p w14:paraId="4032629E" w14:textId="54DF82D8" w:rsidR="00BF5818" w:rsidRPr="00EF4CC7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67FE0F8D" w14:textId="45A41A59" w:rsidR="00BF5818" w:rsidRPr="00EF4CC7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Energiegewinnung durch fossile/ erneuerbare  Energieträger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393961C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Energiesparende Heizungssysteme</w:t>
            </w:r>
          </w:p>
          <w:p w14:paraId="0FF2787B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Lüftungsmanagement</w:t>
            </w:r>
          </w:p>
          <w:p w14:paraId="18A7915B" w14:textId="6404C506" w:rsidR="00BF5818" w:rsidRPr="00EF4CC7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Regeln zur Wärmedämmung und Heizung beim Hausbau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260755D1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Wärmebildkamera benutzen, um Wärmeverluste sichtbar zu machen</w:t>
            </w:r>
          </w:p>
          <w:p w14:paraId="0273F637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Mitarbeit am Lüftungswettbewerb „Kippen hilft nicht“</w:t>
            </w:r>
          </w:p>
          <w:p w14:paraId="35B953CE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Wärmepumpenprojekt im Grünen Klassenzimmer</w:t>
            </w:r>
          </w:p>
          <w:p w14:paraId="21D0C5AE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 xml:space="preserve">Projekt „Die perfekte Winterjacke“ von </w:t>
            </w:r>
            <w:proofErr w:type="spellStart"/>
            <w:r w:rsidRPr="00A663A2">
              <w:rPr>
                <w:rFonts w:ascii="Arial Narrow" w:hAnsi="Arial Narrow"/>
                <w:sz w:val="20"/>
                <w:szCs w:val="20"/>
              </w:rPr>
              <w:t>science</w:t>
            </w:r>
            <w:proofErr w:type="spellEnd"/>
            <w:r w:rsidRPr="00A663A2">
              <w:rPr>
                <w:rFonts w:ascii="Arial Narrow" w:hAnsi="Arial Narrow"/>
                <w:sz w:val="20"/>
                <w:szCs w:val="20"/>
              </w:rPr>
              <w:t xml:space="preserve"> on </w:t>
            </w:r>
            <w:proofErr w:type="spellStart"/>
            <w:r w:rsidRPr="00A663A2">
              <w:rPr>
                <w:rFonts w:ascii="Arial Narrow" w:hAnsi="Arial Narrow"/>
                <w:sz w:val="20"/>
                <w:szCs w:val="20"/>
              </w:rPr>
              <w:t>stage</w:t>
            </w:r>
            <w:proofErr w:type="spellEnd"/>
            <w:r w:rsidRPr="00A663A2">
              <w:rPr>
                <w:rFonts w:ascii="Arial Narrow" w:hAnsi="Arial Narrow"/>
                <w:sz w:val="20"/>
                <w:szCs w:val="20"/>
              </w:rPr>
              <w:t>:</w:t>
            </w:r>
          </w:p>
          <w:p w14:paraId="4CA8E577" w14:textId="77777777" w:rsidR="00BF5818" w:rsidRDefault="00272140" w:rsidP="00A663A2">
            <w:pPr>
              <w:pStyle w:val="Listenabsatz"/>
              <w:ind w:left="85"/>
              <w:contextualSpacing w:val="0"/>
              <w:rPr>
                <w:rStyle w:val="Hyperlink"/>
                <w:rFonts w:ascii="Arial Narrow" w:hAnsi="Arial Narrow"/>
                <w:sz w:val="20"/>
                <w:szCs w:val="20"/>
              </w:rPr>
            </w:pPr>
            <w:hyperlink r:id="rId11" w:history="1">
              <w:r w:rsidR="00BF5818" w:rsidRPr="005B78B6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https://www.science-on-stage.de/material/die-perfekte-winterjacke-ein-praxisnahes-unterrichtsbeispiel-zum-thema-waermelehre</w:t>
              </w:r>
            </w:hyperlink>
          </w:p>
          <w:p w14:paraId="0242D4D6" w14:textId="44B01F9E" w:rsidR="00272140" w:rsidRDefault="00272140" w:rsidP="00272140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Planspiel Energiesparen in der Stadt:</w:t>
            </w:r>
          </w:p>
          <w:p w14:paraId="6F801092" w14:textId="03D419A2" w:rsidR="00272140" w:rsidRPr="00EF4CC7" w:rsidRDefault="00272140" w:rsidP="00272140">
            <w:pPr>
              <w:rPr>
                <w:rFonts w:ascii="Arial Narrow" w:hAnsi="Arial Narrow"/>
                <w:sz w:val="20"/>
                <w:szCs w:val="20"/>
              </w:rPr>
            </w:pPr>
            <w:hyperlink r:id="rId12" w:history="1">
              <w:r w:rsidRPr="001E2EEA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https://www.berlin-spart-energie.de/veranstaltung/energie-fuer-meine-stadt-148.htm</w:t>
              </w:r>
            </w:hyperlink>
          </w:p>
        </w:tc>
      </w:tr>
      <w:tr w:rsidR="00BF5818" w:rsidRPr="00B239F2" w14:paraId="143D2CB9" w14:textId="77777777" w:rsidTr="00A663A2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6BEC20F3" w14:textId="77777777" w:rsidR="00BF5818" w:rsidRDefault="00BF5818" w:rsidP="00A663A2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5CB8E876" w14:textId="55B37F87" w:rsidR="00BF5818" w:rsidRDefault="00BF5818" w:rsidP="002458F8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GWI -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Geo</w:t>
            </w:r>
            <w:proofErr w:type="spellEnd"/>
          </w:p>
        </w:tc>
        <w:tc>
          <w:tcPr>
            <w:tcW w:w="3119" w:type="dxa"/>
            <w:shd w:val="clear" w:color="auto" w:fill="F2F2F2" w:themeFill="background1" w:themeFillShade="F2"/>
          </w:tcPr>
          <w:p w14:paraId="3CBADD25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67C2ABF5" w14:textId="0EE5747C" w:rsidR="00BF5818" w:rsidRPr="00A663A2" w:rsidRDefault="00BF5818" w:rsidP="002458F8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1173F">
              <w:rPr>
                <w:rFonts w:ascii="Arial Narrow" w:hAnsi="Arial Narrow"/>
                <w:sz w:val="20"/>
                <w:szCs w:val="20"/>
              </w:rPr>
              <w:t xml:space="preserve">„Vielfalt der Erde“ - Landwirtschaft </w:t>
            </w:r>
            <w:r>
              <w:rPr>
                <w:rFonts w:ascii="Arial Narrow" w:hAnsi="Arial Narrow"/>
                <w:sz w:val="20"/>
                <w:szCs w:val="20"/>
              </w:rPr>
              <w:t>-Palmölproduktion, Soja</w:t>
            </w:r>
            <w:r w:rsidRPr="00B1173F">
              <w:rPr>
                <w:rFonts w:ascii="Arial Narrow" w:hAnsi="Arial Narrow"/>
                <w:sz w:val="20"/>
                <w:szCs w:val="20"/>
              </w:rPr>
              <w:t xml:space="preserve"> +Mais   Weiteres Thema: Tierhaltung</w:t>
            </w:r>
            <w:r>
              <w:rPr>
                <w:rFonts w:ascii="Arial Narrow" w:hAnsi="Arial Narrow"/>
                <w:sz w:val="20"/>
                <w:szCs w:val="20"/>
              </w:rPr>
              <w:t xml:space="preserve"> (siehe Bio 7.1 Ernährung)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324BB5D7" w14:textId="6D2E97D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1173F">
              <w:rPr>
                <w:rFonts w:ascii="Arial Narrow" w:hAnsi="Arial Narrow"/>
                <w:sz w:val="20"/>
                <w:szCs w:val="20"/>
              </w:rPr>
              <w:t>angepasste Formen der Landnutzung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1D8BB8CC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48FBAFDF" w14:textId="77777777" w:rsidTr="00A663A2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41996EF6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3642A304" w14:textId="6D0091EA" w:rsidR="00BF5818" w:rsidRDefault="00BF5818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WAT 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3574AD84" w14:textId="637D861C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Ernährungsgewohnheiten 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58316B5B" w14:textId="3C7A0BA4" w:rsidR="00BF5818" w:rsidRPr="00B1173F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Fleisch, Gemüse, Obst: in welchem Verhältnis – was schadet, was nützt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7AF06A0E" w14:textId="4F652719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Lebensmittelverwendung und –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verarbeitung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klimaneutral ausrichten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027CD7BD" w14:textId="77777777" w:rsidR="00BF5818" w:rsidRDefault="00BF5818" w:rsidP="00A03E6D">
            <w:pPr>
              <w:pStyle w:val="Listenabsatz"/>
              <w:ind w:left="85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Lebensmittelverarbeitung in der Lehrküche im Rahmen des WP1 und WAT – Pflicht</w:t>
            </w:r>
          </w:p>
          <w:p w14:paraId="7004ADDD" w14:textId="77777777" w:rsidR="00BF5818" w:rsidRDefault="00BF5818" w:rsidP="009A5D8F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Techniken des Konservierens</w:t>
            </w:r>
          </w:p>
          <w:p w14:paraId="74219FC8" w14:textId="5DA57DE7" w:rsidR="00BF5818" w:rsidRPr="00A663A2" w:rsidRDefault="00BF5818" w:rsidP="009A5D8F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Ggf. „Klimafrühstück“, wenn nicht in Bio 7</w:t>
            </w:r>
          </w:p>
        </w:tc>
      </w:tr>
      <w:tr w:rsidR="00BF5818" w:rsidRPr="00B239F2" w14:paraId="3CCA973A" w14:textId="77777777" w:rsidTr="00A663A2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57A9EFAA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2D5C4492" w14:textId="43185AF8" w:rsidR="00BF5818" w:rsidRDefault="00BF5818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Ethik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7BF5986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12DA4445" w14:textId="2392A51E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>„Unser Umgang mit Tieren: Einführung in die Tierethik“</w:t>
            </w:r>
            <w:r w:rsidRPr="00BF5818">
              <w:rPr>
                <w:rFonts w:ascii="Arial Narrow" w:hAnsi="Arial Narrow"/>
                <w:sz w:val="20"/>
                <w:szCs w:val="20"/>
              </w:rPr>
              <w:tab/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5A79D5B2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6F5D65AF" w14:textId="680F420C" w:rsidR="00BF5818" w:rsidRPr="00BF5818" w:rsidRDefault="00BF5818" w:rsidP="00BF5818">
            <w:pPr>
              <w:pStyle w:val="Listenabsatz"/>
              <w:ind w:left="85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Anknüpfung an Klasse 7 Biologie:</w:t>
            </w:r>
          </w:p>
          <w:p w14:paraId="0F07E436" w14:textId="2C65C118" w:rsidR="00BF5818" w:rsidRDefault="00BF5818" w:rsidP="00BF5818">
            <w:pPr>
              <w:pStyle w:val="Listenabsatz"/>
              <w:ind w:left="85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>Fragen der nachhaltigen Nutztierhaltung</w:t>
            </w:r>
            <w:r>
              <w:rPr>
                <w:rFonts w:ascii="Arial Narrow" w:hAnsi="Arial Narrow"/>
                <w:sz w:val="20"/>
                <w:szCs w:val="20"/>
              </w:rPr>
              <w:t>, Reduktion des Fleischverbrauchs</w:t>
            </w:r>
          </w:p>
        </w:tc>
      </w:tr>
      <w:tr w:rsidR="00BF5818" w:rsidRPr="00B239F2" w14:paraId="7150A646" w14:textId="77777777" w:rsidTr="00A663A2">
        <w:trPr>
          <w:trHeight w:val="856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2806716B" w14:textId="4DC08785" w:rsidR="00BF5818" w:rsidRPr="00483B57" w:rsidRDefault="00BF5818" w:rsidP="00A663A2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8</w:t>
            </w: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.2</w:t>
            </w:r>
          </w:p>
        </w:tc>
        <w:tc>
          <w:tcPr>
            <w:tcW w:w="826" w:type="dxa"/>
            <w:shd w:val="clear" w:color="auto" w:fill="F2F2F2"/>
          </w:tcPr>
          <w:p w14:paraId="2EB6E4C0" w14:textId="77777777" w:rsidR="00BF5818" w:rsidRDefault="00BF5818" w:rsidP="00A663A2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Chem</w:t>
            </w:r>
            <w:proofErr w:type="spellEnd"/>
          </w:p>
          <w:p w14:paraId="75286C47" w14:textId="77777777" w:rsidR="00BF5818" w:rsidRDefault="00BF5818" w:rsidP="00A663A2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5AF30826" w14:textId="77777777" w:rsidR="00BF5818" w:rsidRDefault="00BF5818" w:rsidP="00A663A2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7EE9F65C" w14:textId="77777777" w:rsidR="00BF5818" w:rsidRDefault="00BF5818" w:rsidP="00A663A2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1A39D88F" w14:textId="388C7179" w:rsidR="00BF5818" w:rsidRPr="00EF4CC7" w:rsidRDefault="00BF5818" w:rsidP="00A663A2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3835B2C0" w14:textId="35B086E8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EF4CC7">
              <w:rPr>
                <w:rFonts w:ascii="Arial Narrow" w:hAnsi="Arial Narrow"/>
                <w:sz w:val="20"/>
                <w:szCs w:val="20"/>
              </w:rPr>
              <w:t>Treibhauseffekt (</w:t>
            </w:r>
            <w:r>
              <w:rPr>
                <w:rFonts w:ascii="Arial Narrow" w:hAnsi="Arial Narrow"/>
                <w:sz w:val="20"/>
                <w:szCs w:val="20"/>
              </w:rPr>
              <w:t xml:space="preserve">im </w:t>
            </w:r>
            <w:r w:rsidRPr="00EF4CC7">
              <w:rPr>
                <w:rFonts w:ascii="Arial Narrow" w:hAnsi="Arial Narrow"/>
                <w:sz w:val="20"/>
                <w:szCs w:val="20"/>
              </w:rPr>
              <w:t>Thema Luft – CO</w:t>
            </w:r>
            <w:r w:rsidRPr="00A663A2">
              <w:rPr>
                <w:rFonts w:ascii="Arial Narrow" w:hAnsi="Arial Narrow"/>
                <w:sz w:val="20"/>
                <w:szCs w:val="20"/>
                <w:vertAlign w:val="subscript"/>
              </w:rPr>
              <w:t>2</w:t>
            </w:r>
            <w:r w:rsidRPr="00EF4CC7">
              <w:rPr>
                <w:rFonts w:ascii="Arial Narrow" w:hAnsi="Arial Narrow"/>
                <w:sz w:val="20"/>
                <w:szCs w:val="20"/>
              </w:rPr>
              <w:t>)</w:t>
            </w:r>
            <w:r>
              <w:rPr>
                <w:rFonts w:ascii="Arial Narrow" w:hAnsi="Arial Narrow"/>
                <w:sz w:val="20"/>
                <w:szCs w:val="20"/>
              </w:rPr>
              <w:t>, Korrelation CO</w:t>
            </w:r>
            <w:r>
              <w:rPr>
                <w:rFonts w:ascii="Arial Narrow" w:hAnsi="Arial Narrow"/>
                <w:sz w:val="20"/>
                <w:szCs w:val="20"/>
                <w:vertAlign w:val="subscript"/>
              </w:rPr>
              <w:t>2</w:t>
            </w:r>
            <w:r>
              <w:rPr>
                <w:rFonts w:ascii="Arial Narrow" w:hAnsi="Arial Narrow"/>
                <w:sz w:val="20"/>
                <w:szCs w:val="20"/>
              </w:rPr>
              <w:t xml:space="preserve"> – Temperatur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6B98080D" w14:textId="40EB78AA" w:rsidR="00BF5818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Energiegewinnung durch fossile/ erneuerbare Energieträger</w:t>
            </w:r>
          </w:p>
          <w:p w14:paraId="59C07014" w14:textId="21809DFD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CO</w:t>
            </w:r>
            <w:r w:rsidRPr="00A663A2">
              <w:rPr>
                <w:rFonts w:ascii="Arial Narrow" w:hAnsi="Arial Narrow"/>
                <w:sz w:val="20"/>
                <w:szCs w:val="20"/>
                <w:vertAlign w:val="subscript"/>
              </w:rPr>
              <w:t>2</w:t>
            </w:r>
            <w:r w:rsidRPr="00A663A2">
              <w:rPr>
                <w:rFonts w:ascii="Arial Narrow" w:hAnsi="Arial Narrow"/>
                <w:sz w:val="20"/>
                <w:szCs w:val="20"/>
              </w:rPr>
              <w:t>- Fußabdruck</w:t>
            </w:r>
          </w:p>
          <w:p w14:paraId="4279C725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7F17508E" w14:textId="198C82F2" w:rsidR="00BF5818" w:rsidRPr="00EF4CC7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3D5B16B1" w14:textId="02183CF1" w:rsidR="00BF5818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CO</w:t>
            </w:r>
            <w:r w:rsidRPr="00A663A2">
              <w:rPr>
                <w:rFonts w:ascii="Arial Narrow" w:hAnsi="Arial Narrow"/>
                <w:sz w:val="20"/>
                <w:szCs w:val="20"/>
                <w:vertAlign w:val="subscript"/>
              </w:rPr>
              <w:t>2</w:t>
            </w:r>
            <w:r w:rsidRPr="00A663A2">
              <w:rPr>
                <w:rFonts w:ascii="Arial Narrow" w:hAnsi="Arial Narrow"/>
                <w:sz w:val="20"/>
                <w:szCs w:val="20"/>
              </w:rPr>
              <w:t>-Reduktion</w:t>
            </w:r>
            <w:r>
              <w:rPr>
                <w:rFonts w:ascii="Arial Narrow" w:hAnsi="Arial Narrow"/>
                <w:sz w:val="20"/>
                <w:szCs w:val="20"/>
              </w:rPr>
              <w:t>/CO</w:t>
            </w:r>
            <w:r>
              <w:rPr>
                <w:rFonts w:ascii="Arial Narrow" w:hAnsi="Arial Narrow"/>
                <w:sz w:val="20"/>
                <w:szCs w:val="20"/>
                <w:vertAlign w:val="subscript"/>
              </w:rPr>
              <w:t>2</w:t>
            </w:r>
            <w:r>
              <w:rPr>
                <w:rFonts w:ascii="Arial Narrow" w:hAnsi="Arial Narrow"/>
                <w:sz w:val="20"/>
                <w:szCs w:val="20"/>
              </w:rPr>
              <w:t>-Kompensation</w:t>
            </w:r>
          </w:p>
          <w:p w14:paraId="76E6A890" w14:textId="69658F2C" w:rsidR="00BF5818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</w:t>
            </w:r>
            <w:r>
              <w:rPr>
                <w:rFonts w:ascii="Arial Narrow" w:hAnsi="Arial Narrow"/>
                <w:sz w:val="20"/>
                <w:szCs w:val="20"/>
                <w:vertAlign w:val="subscript"/>
              </w:rPr>
              <w:t>2</w:t>
            </w:r>
            <w:r>
              <w:rPr>
                <w:rFonts w:ascii="Arial Narrow" w:hAnsi="Arial Narrow"/>
                <w:sz w:val="20"/>
                <w:szCs w:val="20"/>
              </w:rPr>
              <w:t>-Steuer</w:t>
            </w:r>
          </w:p>
          <w:p w14:paraId="7832777A" w14:textId="4CE62773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Verkehrswende</w:t>
            </w:r>
          </w:p>
          <w:p w14:paraId="6A825E96" w14:textId="77777777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3C7A4B80" w14:textId="033FA404" w:rsidR="00BF5818" w:rsidRPr="00EF4CC7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1C920F91" w14:textId="77777777" w:rsidR="00BF5818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0910B6AE" w14:textId="4A4D9797" w:rsidR="00BF5818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Klimakoffer (wird 2021 von MINT8 erstellt)</w:t>
            </w:r>
          </w:p>
          <w:p w14:paraId="759742B4" w14:textId="77777777" w:rsidR="00BF5818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3AAF4757" w14:textId="41C256AC" w:rsidR="00BF5818" w:rsidRPr="00EF4CC7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4979A186" w14:textId="77777777" w:rsidTr="00A663A2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736A866C" w14:textId="77777777" w:rsidR="00BF5818" w:rsidRDefault="00BF5818" w:rsidP="00A663A2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58B3DD5C" w14:textId="383C588D" w:rsidR="00BF5818" w:rsidRDefault="00BF5818" w:rsidP="00A663A2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>
              <w:rPr>
                <w:rFonts w:ascii="Arial Narrow" w:hAnsi="Arial Narrow"/>
                <w:sz w:val="20"/>
                <w:szCs w:val="20"/>
              </w:rPr>
              <w:t>Phys</w:t>
            </w:r>
            <w:proofErr w:type="spellEnd"/>
          </w:p>
        </w:tc>
        <w:tc>
          <w:tcPr>
            <w:tcW w:w="3119" w:type="dxa"/>
            <w:shd w:val="clear" w:color="auto" w:fill="F2F2F2" w:themeFill="background1" w:themeFillShade="F2"/>
          </w:tcPr>
          <w:p w14:paraId="074003A4" w14:textId="77777777" w:rsidR="00BF5818" w:rsidRPr="00EF4CC7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3DD86FAA" w14:textId="05E33EAC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Erzeugung und Speicherung elektrischer Energie</w:t>
            </w:r>
            <w:r w:rsidRPr="00A663A2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>(Batterien und enthaltene Metalle)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3340925E" w14:textId="4DEAADE2" w:rsidR="00BF5818" w:rsidRPr="00A663A2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47825408" w14:textId="49CD1481" w:rsidR="00BF5818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Vergleich mobiler Energieträger (Batterietypen, Solarzellen)</w:t>
            </w:r>
          </w:p>
          <w:p w14:paraId="4F3BF02C" w14:textId="6A8D3DA2" w:rsidR="00BF5818" w:rsidRDefault="00BF5818" w:rsidP="00A663A2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A663A2">
              <w:rPr>
                <w:rFonts w:ascii="Arial Narrow" w:hAnsi="Arial Narrow"/>
                <w:sz w:val="20"/>
                <w:szCs w:val="20"/>
              </w:rPr>
              <w:t>wiederaufladbare Batterien verwenden</w:t>
            </w:r>
          </w:p>
        </w:tc>
      </w:tr>
      <w:tr w:rsidR="00BF5818" w:rsidRPr="00B239F2" w14:paraId="1A5C2BCC" w14:textId="77777777" w:rsidTr="00BF5818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726A2682" w14:textId="77777777" w:rsidR="00BF5818" w:rsidRDefault="00BF5818" w:rsidP="00130733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6D54344C" w14:textId="4902AECF" w:rsidR="00BF5818" w:rsidRDefault="00BF5818" w:rsidP="00130733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GWI -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Geo</w:t>
            </w:r>
            <w:proofErr w:type="spellEnd"/>
          </w:p>
        </w:tc>
        <w:tc>
          <w:tcPr>
            <w:tcW w:w="3119" w:type="dxa"/>
            <w:shd w:val="clear" w:color="auto" w:fill="D6E3BC" w:themeFill="accent3" w:themeFillTint="66"/>
          </w:tcPr>
          <w:p w14:paraId="5267372D" w14:textId="69D2C2CC" w:rsidR="00BF5818" w:rsidRPr="00A663A2" w:rsidRDefault="00BF5818" w:rsidP="0013073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1173F">
              <w:rPr>
                <w:rFonts w:ascii="Arial Narrow" w:hAnsi="Arial Narrow"/>
                <w:sz w:val="20"/>
                <w:szCs w:val="20"/>
              </w:rPr>
              <w:t>„Migration“ - Klimawandel als Push-Faktor</w:t>
            </w:r>
          </w:p>
        </w:tc>
        <w:tc>
          <w:tcPr>
            <w:tcW w:w="2693" w:type="dxa"/>
            <w:shd w:val="clear" w:color="auto" w:fill="D6E3BC" w:themeFill="accent3" w:themeFillTint="66"/>
          </w:tcPr>
          <w:p w14:paraId="5CBCA505" w14:textId="77777777" w:rsidR="00BF5818" w:rsidRPr="00B1173F" w:rsidRDefault="00BF5818" w:rsidP="0013073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D6E3BC" w:themeFill="accent3" w:themeFillTint="66"/>
          </w:tcPr>
          <w:p w14:paraId="4C138B54" w14:textId="77777777" w:rsidR="00BF5818" w:rsidRPr="00A663A2" w:rsidRDefault="00BF5818" w:rsidP="0013073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D6E3BC" w:themeFill="accent3" w:themeFillTint="66"/>
          </w:tcPr>
          <w:p w14:paraId="06F91066" w14:textId="5BF28453" w:rsidR="00BF5818" w:rsidRDefault="00BF5818" w:rsidP="0013073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7470BEF" wp14:editId="5B9A0061">
                      <wp:simplePos x="0" y="0"/>
                      <wp:positionH relativeFrom="column">
                        <wp:posOffset>1687195</wp:posOffset>
                      </wp:positionH>
                      <wp:positionV relativeFrom="paragraph">
                        <wp:posOffset>186055</wp:posOffset>
                      </wp:positionV>
                      <wp:extent cx="2042795" cy="1873885"/>
                      <wp:effectExtent l="0" t="0" r="0" b="0"/>
                      <wp:wrapNone/>
                      <wp:docPr id="6" name="Pfeil: gebo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042795" cy="1873885"/>
                              </a:xfrm>
                              <a:prstGeom prst="circularArrow">
                                <a:avLst>
                                  <a:gd name="adj1" fmla="val 6015"/>
                                  <a:gd name="adj2" fmla="val 1142319"/>
                                  <a:gd name="adj3" fmla="val 20397910"/>
                                  <a:gd name="adj4" fmla="val 10800000"/>
                                  <a:gd name="adj5" fmla="val 12834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9103B8" id="Pfeil: gebogen 4" o:spid="_x0000_s1026" style="position:absolute;margin-left:132.85pt;margin-top:14.65pt;width:160.85pt;height:147.5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42795,1873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" path="m184137,936943v,-373281,304228,-690188,714931,-744727c1289168,140413,1666593,340376,1805217,672301r179455,-3121l1802152,923366,1503756,677542r178456,-3103c1546986,408760,1225755,257251,900630,305805,552023,357866,296851,624600,296851,936942r-112714,1xe" fillcolor="#4f81bd [3204]" strokecolor="#243f60 [1604]" strokeweight="2pt">
                      <v:path arrowok="t" o:connecttype="custom" o:connectlocs="184137,936943;899068,192216;1805217,672301;1984672,669180;1802152,923366;1503756,677542;1682212,674439;900630,305805;296851,936942;184137,936943" o:connectangles="0,0,0,0,0,0,0,0,0,0"/>
                    </v:shape>
                  </w:pict>
                </mc:Fallback>
              </mc:AlternateContent>
            </w:r>
            <w:r>
              <w:rPr>
                <w:rFonts w:ascii="Arial Narrow" w:hAnsi="Arial Narrow"/>
                <w:sz w:val="20"/>
                <w:szCs w:val="20"/>
              </w:rPr>
              <w:t xml:space="preserve">umfangreiches Material unter </w:t>
            </w:r>
            <w:hyperlink r:id="rId13" w:history="1">
              <w:r w:rsidRPr="00F66356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https://www.kate-berlin.de/cambiamos-juntos-methoden-klimawandel.html</w:t>
              </w:r>
            </w:hyperlink>
          </w:p>
          <w:p w14:paraId="30C4C241" w14:textId="4A23D6C1" w:rsidR="00BF5818" w:rsidRDefault="00BF5818" w:rsidP="0013073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3722AA50" w14:textId="59D7EFEF" w:rsidR="00BF5818" w:rsidRDefault="00BF5818" w:rsidP="002D21DC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Material und ggf. Ausstellung unter </w:t>
            </w:r>
            <w:hyperlink r:id="rId14" w:history="1">
              <w:r w:rsidRPr="00F66356">
                <w:rPr>
                  <w:rStyle w:val="Hyperlink"/>
                  <w:rFonts w:ascii="Arial Narrow" w:hAnsi="Arial Narrow"/>
                  <w:sz w:val="20"/>
                  <w:szCs w:val="20"/>
                </w:rPr>
                <w:t>www.Klimagesichter.de</w:t>
              </w:r>
            </w:hyperlink>
          </w:p>
          <w:p w14:paraId="24D4FF8B" w14:textId="432680A9" w:rsidR="00BF5818" w:rsidRPr="002D21DC" w:rsidRDefault="00BF5818" w:rsidP="002D21DC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0CCB9104" w14:textId="77777777" w:rsidTr="00130733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2AA6A995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56C47D03" w14:textId="4402EDB8" w:rsidR="00BF5818" w:rsidRDefault="00BF5818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WAT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AFCCBA8" w14:textId="3F668409" w:rsidR="00BF5818" w:rsidRPr="00B1173F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Geschäftsidee – nachhaltiges Wirtschaften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5F1DD7A0" w14:textId="5AE43618" w:rsidR="00BF5818" w:rsidRPr="00B1173F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Konsumverhalten verändern - 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16E60F09" w14:textId="7FFC14FA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Warenanalyse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12DB940E" w14:textId="04BDA7FF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Projekt: „Geschäftsidee“ – in Verbindung mit einem Kompetenzcheck in Sachen Nachhaltigkeit</w:t>
            </w:r>
          </w:p>
        </w:tc>
      </w:tr>
      <w:tr w:rsidR="00BF5818" w:rsidRPr="00B239F2" w14:paraId="67650F37" w14:textId="77777777" w:rsidTr="00BF5818">
        <w:trPr>
          <w:trHeight w:val="849"/>
        </w:trPr>
        <w:tc>
          <w:tcPr>
            <w:tcW w:w="983" w:type="dxa"/>
            <w:vMerge/>
            <w:shd w:val="clear" w:color="auto" w:fill="FBD4B4"/>
            <w:vAlign w:val="center"/>
          </w:tcPr>
          <w:p w14:paraId="571797D5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3F289DBF" w14:textId="2B05A4E5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Ethik</w:t>
            </w:r>
          </w:p>
        </w:tc>
        <w:tc>
          <w:tcPr>
            <w:tcW w:w="3119" w:type="dxa"/>
            <w:shd w:val="clear" w:color="auto" w:fill="D6E3BC" w:themeFill="accent3" w:themeFillTint="66"/>
          </w:tcPr>
          <w:p w14:paraId="16286311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>Wahlthema Option 2:  „Gewalt/Konflikte“</w:t>
            </w:r>
          </w:p>
          <w:p w14:paraId="1438914A" w14:textId="41BED9EF" w:rsidR="00BF5818" w:rsidRDefault="00BF5818" w:rsidP="00BF5818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proofErr w:type="spellStart"/>
            <w:r w:rsidRPr="00BF5818">
              <w:rPr>
                <w:rFonts w:ascii="Arial Narrow" w:hAnsi="Arial Narrow"/>
                <w:sz w:val="20"/>
                <w:szCs w:val="20"/>
              </w:rPr>
              <w:t>Kriege</w:t>
            </w:r>
            <w:r>
              <w:rPr>
                <w:rFonts w:ascii="Arial Narrow" w:hAnsi="Arial Narrow"/>
                <w:sz w:val="20"/>
                <w:szCs w:val="20"/>
              </w:rPr>
              <w:t>&amp;</w:t>
            </w:r>
            <w:r w:rsidRPr="00BF5818">
              <w:rPr>
                <w:rFonts w:ascii="Arial Narrow" w:hAnsi="Arial Narrow"/>
                <w:sz w:val="20"/>
                <w:szCs w:val="20"/>
              </w:rPr>
              <w:t>Konflikte</w:t>
            </w:r>
            <w:proofErr w:type="spellEnd"/>
            <w:r w:rsidRPr="00BF5818">
              <w:rPr>
                <w:rFonts w:ascii="Arial Narrow" w:hAnsi="Arial Narrow"/>
                <w:sz w:val="20"/>
                <w:szCs w:val="20"/>
              </w:rPr>
              <w:t xml:space="preserve"> durch Klimawandel, Klimamigration</w:t>
            </w:r>
          </w:p>
        </w:tc>
        <w:tc>
          <w:tcPr>
            <w:tcW w:w="2693" w:type="dxa"/>
            <w:shd w:val="clear" w:color="auto" w:fill="D6E3BC" w:themeFill="accent3" w:themeFillTint="66"/>
          </w:tcPr>
          <w:p w14:paraId="592A82BF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D6E3BC" w:themeFill="accent3" w:themeFillTint="66"/>
          </w:tcPr>
          <w:p w14:paraId="4EE6C270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D6E3BC" w:themeFill="accent3" w:themeFillTint="66"/>
          </w:tcPr>
          <w:p w14:paraId="05BE0F7E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05B98879" w14:textId="77777777" w:rsidR="007B4DE9" w:rsidRDefault="007B4DE9">
      <w:pPr>
        <w:spacing w:line="240" w:lineRule="auto"/>
        <w:rPr>
          <w:rFonts w:ascii="Calibri" w:hAnsi="Calibri"/>
        </w:rPr>
      </w:pPr>
    </w:p>
    <w:p w14:paraId="63D66ED9" w14:textId="34A4092E" w:rsidR="00BD617A" w:rsidRDefault="00BD617A">
      <w:pPr>
        <w:spacing w:line="240" w:lineRule="auto"/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14010427" w14:textId="77777777" w:rsidR="00A663A2" w:rsidRDefault="00A663A2">
      <w:pPr>
        <w:spacing w:line="240" w:lineRule="auto"/>
        <w:rPr>
          <w:rFonts w:ascii="Calibri" w:hAnsi="Calibri"/>
        </w:rPr>
      </w:pPr>
    </w:p>
    <w:p w14:paraId="617E043C" w14:textId="77777777" w:rsidR="00A663A2" w:rsidRPr="00EE3116" w:rsidRDefault="00A663A2" w:rsidP="00A663A2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Große Themenschwerpunkte:</w:t>
      </w:r>
    </w:p>
    <w:p w14:paraId="3A7558D3" w14:textId="77777777" w:rsidR="00A663A2" w:rsidRPr="00A663A2" w:rsidRDefault="00A663A2" w:rsidP="00A663A2">
      <w:pPr>
        <w:rPr>
          <w:rFonts w:ascii="Calibri" w:hAnsi="Calibri"/>
        </w:rPr>
      </w:pPr>
      <w:r w:rsidRPr="00C61015">
        <w:rPr>
          <w:rFonts w:ascii="Calibri" w:hAnsi="Calibri"/>
          <w:b/>
        </w:rPr>
        <w:t>Klimawandel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>(</w:t>
      </w:r>
      <w:r w:rsidRPr="008A36B5">
        <w:rPr>
          <w:rFonts w:ascii="Calibri" w:hAnsi="Calibri"/>
          <w:color w:val="00B050"/>
        </w:rPr>
        <w:t>Treibhauseffekt</w:t>
      </w:r>
      <w:r w:rsidRPr="00A663A2">
        <w:rPr>
          <w:rFonts w:ascii="Calibri" w:hAnsi="Calibri"/>
        </w:rPr>
        <w:t>, Massentierhaltung, Kipppunkte, Folgen des Klimawandels: Anstieg des Meeresspiegels, Wetterphänomene, Auswirkung auf Agrarwirtschaft, Auswirkung auf Ökosysteme z.B. Korallen, Grenzen der Resilienz menschlicher Gesellschaften, Migration)</w:t>
      </w:r>
    </w:p>
    <w:p w14:paraId="42DD6720" w14:textId="77777777" w:rsidR="00A663A2" w:rsidRPr="00A663A2" w:rsidRDefault="00A663A2" w:rsidP="00A663A2">
      <w:pPr>
        <w:rPr>
          <w:rFonts w:ascii="Calibri" w:hAnsi="Calibri"/>
        </w:rPr>
      </w:pPr>
    </w:p>
    <w:p w14:paraId="42CA139C" w14:textId="77777777" w:rsidR="00A663A2" w:rsidRPr="00A663A2" w:rsidRDefault="00A663A2" w:rsidP="00A663A2">
      <w:pPr>
        <w:rPr>
          <w:rFonts w:ascii="Calibri" w:hAnsi="Calibri"/>
        </w:rPr>
      </w:pPr>
      <w:r w:rsidRPr="00A663A2">
        <w:rPr>
          <w:rFonts w:ascii="Calibri" w:hAnsi="Calibri"/>
          <w:b/>
        </w:rPr>
        <w:t>Ressourcen und nachhaltiger Konsum</w:t>
      </w:r>
      <w:r w:rsidRPr="00A663A2">
        <w:rPr>
          <w:rFonts w:ascii="Calibri" w:hAnsi="Calibri"/>
        </w:rPr>
        <w:t xml:space="preserve"> (virtuelles Wasser, </w:t>
      </w:r>
      <w:r w:rsidRPr="008A36B5">
        <w:rPr>
          <w:rFonts w:ascii="Calibri" w:hAnsi="Calibri"/>
          <w:color w:val="00B050"/>
        </w:rPr>
        <w:t>CO</w:t>
      </w:r>
      <w:r w:rsidRPr="008A36B5">
        <w:rPr>
          <w:rFonts w:ascii="Calibri" w:hAnsi="Calibri"/>
          <w:color w:val="00B050"/>
          <w:vertAlign w:val="subscript"/>
        </w:rPr>
        <w:t>2</w:t>
      </w:r>
      <w:r w:rsidRPr="008A36B5">
        <w:rPr>
          <w:rFonts w:ascii="Calibri" w:hAnsi="Calibri"/>
          <w:color w:val="00B050"/>
        </w:rPr>
        <w:t>- Fußabdruck</w:t>
      </w:r>
      <w:r w:rsidRPr="00A663A2">
        <w:rPr>
          <w:rFonts w:ascii="Calibri" w:hAnsi="Calibri"/>
        </w:rPr>
        <w:t xml:space="preserve">, erneuerbare Energien, </w:t>
      </w:r>
      <w:r w:rsidRPr="008A36B5">
        <w:rPr>
          <w:rFonts w:ascii="Calibri" w:hAnsi="Calibri"/>
          <w:color w:val="00B050"/>
        </w:rPr>
        <w:t>Kritikalität von Rohstoffen</w:t>
      </w:r>
      <w:r w:rsidRPr="00A663A2">
        <w:rPr>
          <w:rFonts w:ascii="Calibri" w:hAnsi="Calibri"/>
        </w:rPr>
        <w:t xml:space="preserve">, </w:t>
      </w:r>
      <w:r w:rsidRPr="00EF3116">
        <w:rPr>
          <w:rFonts w:ascii="Calibri" w:hAnsi="Calibri"/>
          <w:color w:val="00B050"/>
        </w:rPr>
        <w:t>nachhaltiger Warenkorb</w:t>
      </w:r>
      <w:r w:rsidRPr="00A663A2">
        <w:rPr>
          <w:rFonts w:ascii="Calibri" w:hAnsi="Calibri"/>
        </w:rPr>
        <w:t>, Verkehrswende, Bodennutzung)</w:t>
      </w:r>
    </w:p>
    <w:p w14:paraId="5D5F3178" w14:textId="77777777" w:rsidR="00A663A2" w:rsidRPr="00A663A2" w:rsidRDefault="00A663A2" w:rsidP="00A663A2">
      <w:pPr>
        <w:rPr>
          <w:rFonts w:ascii="Calibri" w:hAnsi="Calibri"/>
        </w:rPr>
      </w:pPr>
    </w:p>
    <w:p w14:paraId="27F9B4B8" w14:textId="77777777" w:rsidR="00A663A2" w:rsidRPr="00A663A2" w:rsidRDefault="00A663A2" w:rsidP="00A663A2">
      <w:pPr>
        <w:rPr>
          <w:rFonts w:ascii="Calibri" w:hAnsi="Calibri"/>
        </w:rPr>
      </w:pPr>
      <w:r w:rsidRPr="00A663A2">
        <w:rPr>
          <w:rFonts w:ascii="Calibri" w:hAnsi="Calibri"/>
          <w:b/>
        </w:rPr>
        <w:t>Lösungsansätze im Handlungsdreieck Ökologie, Ökonomie und Soziales</w:t>
      </w:r>
      <w:r w:rsidRPr="00A663A2">
        <w:rPr>
          <w:rFonts w:ascii="Calibri" w:hAnsi="Calibri"/>
        </w:rPr>
        <w:t xml:space="preserve"> (</w:t>
      </w:r>
      <w:r w:rsidRPr="00965D61">
        <w:rPr>
          <w:rFonts w:ascii="Calibri" w:hAnsi="Calibri"/>
          <w:color w:val="00B050"/>
        </w:rPr>
        <w:t>Technologien bei Lösungsansätzen</w:t>
      </w:r>
      <w:r w:rsidRPr="00A663A2">
        <w:rPr>
          <w:rFonts w:ascii="Calibri" w:hAnsi="Calibri"/>
        </w:rPr>
        <w:t>, Änderungen des eigenen Handelns, gesellschaftliche Regeln und Beschränkungen)</w:t>
      </w:r>
    </w:p>
    <w:p w14:paraId="3196AE71" w14:textId="7667CE50" w:rsidR="00A663A2" w:rsidRDefault="00A663A2" w:rsidP="00A663A2">
      <w:pPr>
        <w:spacing w:line="240" w:lineRule="auto"/>
        <w:rPr>
          <w:rFonts w:ascii="Calibri" w:hAnsi="Calibri"/>
        </w:rPr>
      </w:pPr>
    </w:p>
    <w:tbl>
      <w:tblPr>
        <w:tblpPr w:leftFromText="141" w:rightFromText="141" w:vertAnchor="text" w:horzAnchor="margin" w:tblpY="192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826"/>
        <w:gridCol w:w="3119"/>
        <w:gridCol w:w="2693"/>
        <w:gridCol w:w="3119"/>
        <w:gridCol w:w="4394"/>
      </w:tblGrid>
      <w:tr w:rsidR="00A663A2" w:rsidRPr="001B462B" w14:paraId="5F2D913E" w14:textId="77777777" w:rsidTr="001855B9">
        <w:trPr>
          <w:trHeight w:val="272"/>
        </w:trPr>
        <w:tc>
          <w:tcPr>
            <w:tcW w:w="15134" w:type="dxa"/>
            <w:gridSpan w:val="6"/>
            <w:tcBorders>
              <w:bottom w:val="single" w:sz="4" w:space="0" w:color="auto"/>
            </w:tcBorders>
            <w:shd w:val="clear" w:color="auto" w:fill="FABF8F"/>
            <w:vAlign w:val="center"/>
          </w:tcPr>
          <w:p w14:paraId="7CAEF658" w14:textId="35ECDC45" w:rsidR="00A663A2" w:rsidRDefault="00A663A2" w:rsidP="001855B9">
            <w:pPr>
              <w:spacing w:line="240" w:lineRule="auto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Gesamtübersicht Jahrgang 9</w:t>
            </w:r>
          </w:p>
        </w:tc>
      </w:tr>
      <w:tr w:rsidR="00A663A2" w:rsidRPr="001B462B" w14:paraId="6C50CB99" w14:textId="77777777" w:rsidTr="00EF0362">
        <w:trPr>
          <w:trHeight w:val="818"/>
        </w:trPr>
        <w:tc>
          <w:tcPr>
            <w:tcW w:w="983" w:type="dxa"/>
            <w:tcBorders>
              <w:bottom w:val="single" w:sz="4" w:space="0" w:color="auto"/>
              <w:tl2br w:val="nil"/>
            </w:tcBorders>
            <w:shd w:val="clear" w:color="auto" w:fill="FBD4B4"/>
            <w:vAlign w:val="center"/>
          </w:tcPr>
          <w:p w14:paraId="7229DA5A" w14:textId="77777777" w:rsidR="00A663A2" w:rsidRPr="005B4E51" w:rsidRDefault="00A663A2" w:rsidP="001855B9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4AAA9EF0" w14:textId="77777777" w:rsidR="00A663A2" w:rsidRPr="00B95C47" w:rsidRDefault="00A663A2" w:rsidP="001855B9">
            <w:pPr>
              <w:spacing w:before="120" w:line="240" w:lineRule="auto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spacing w:val="-4"/>
                <w:sz w:val="18"/>
                <w:szCs w:val="20"/>
              </w:rPr>
              <w:t>Fach</w:t>
            </w:r>
          </w:p>
        </w:tc>
        <w:tc>
          <w:tcPr>
            <w:tcW w:w="3119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0EA03AED" w14:textId="77777777" w:rsidR="00A663A2" w:rsidRPr="005A2584" w:rsidRDefault="00A663A2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5A2584">
              <w:rPr>
                <w:rFonts w:ascii="Calibri" w:hAnsi="Calibri"/>
                <w:b/>
                <w:bCs/>
                <w:sz w:val="24"/>
                <w:szCs w:val="24"/>
              </w:rPr>
              <w:t>Klimawandel</w:t>
            </w:r>
          </w:p>
        </w:tc>
        <w:tc>
          <w:tcPr>
            <w:tcW w:w="2693" w:type="dxa"/>
            <w:shd w:val="clear" w:color="auto" w:fill="FBD4B4"/>
            <w:vAlign w:val="center"/>
          </w:tcPr>
          <w:p w14:paraId="3401527E" w14:textId="77777777" w:rsidR="00A663A2" w:rsidRPr="005A2584" w:rsidRDefault="00A663A2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Ressourcen/ nachhaltiger Konsum</w:t>
            </w:r>
          </w:p>
        </w:tc>
        <w:tc>
          <w:tcPr>
            <w:tcW w:w="3119" w:type="dxa"/>
            <w:shd w:val="clear" w:color="auto" w:fill="FBD4B4"/>
            <w:vAlign w:val="center"/>
          </w:tcPr>
          <w:p w14:paraId="31C66EB0" w14:textId="77777777" w:rsidR="00A663A2" w:rsidRPr="005A2584" w:rsidRDefault="00A663A2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Lösungsansätze</w:t>
            </w:r>
          </w:p>
        </w:tc>
        <w:tc>
          <w:tcPr>
            <w:tcW w:w="4394" w:type="dxa"/>
            <w:shd w:val="clear" w:color="auto" w:fill="FBD4B4"/>
            <w:vAlign w:val="center"/>
          </w:tcPr>
          <w:p w14:paraId="24911148" w14:textId="77777777" w:rsidR="00A663A2" w:rsidRDefault="00A663A2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Konkrete Einbindung, Vorschläge für Bearbeitung</w:t>
            </w:r>
          </w:p>
        </w:tc>
      </w:tr>
      <w:tr w:rsidR="00BF5818" w:rsidRPr="00B239F2" w14:paraId="4A57CA73" w14:textId="77777777" w:rsidTr="005B78B6">
        <w:trPr>
          <w:trHeight w:val="951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729FA19E" w14:textId="3CF2C406" w:rsidR="00BF5818" w:rsidRPr="00483B57" w:rsidRDefault="00BF5818" w:rsidP="00382045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9</w:t>
            </w: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.1</w:t>
            </w:r>
          </w:p>
        </w:tc>
        <w:tc>
          <w:tcPr>
            <w:tcW w:w="826" w:type="dxa"/>
            <w:vMerge w:val="restart"/>
            <w:shd w:val="clear" w:color="auto" w:fill="F2F2F2"/>
          </w:tcPr>
          <w:p w14:paraId="23823306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 w:rsidRPr="00EF4CC7">
              <w:rPr>
                <w:rFonts w:ascii="Arial Narrow" w:hAnsi="Arial Narrow" w:cs="Calibri"/>
                <w:sz w:val="20"/>
                <w:szCs w:val="20"/>
              </w:rPr>
              <w:t>Chem</w:t>
            </w:r>
            <w:proofErr w:type="spellEnd"/>
          </w:p>
          <w:p w14:paraId="54EC27FF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7108201C" w14:textId="7B28D180" w:rsidR="00BF5818" w:rsidRPr="00EF4CC7" w:rsidRDefault="00BF5818" w:rsidP="00382045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vMerge w:val="restart"/>
            <w:shd w:val="clear" w:color="auto" w:fill="F2F2F2" w:themeFill="background1" w:themeFillShade="F2"/>
          </w:tcPr>
          <w:p w14:paraId="05FBD2C2" w14:textId="68DA8781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A663A2">
              <w:rPr>
                <w:rFonts w:ascii="Calibri" w:hAnsi="Calibri"/>
              </w:rPr>
              <w:t>CO</w:t>
            </w:r>
            <w:r w:rsidRPr="00A663A2">
              <w:rPr>
                <w:rFonts w:ascii="Calibri" w:hAnsi="Calibri"/>
                <w:vertAlign w:val="subscript"/>
              </w:rPr>
              <w:t>2</w:t>
            </w:r>
            <w:r w:rsidRPr="00A663A2">
              <w:rPr>
                <w:rFonts w:ascii="Calibri" w:hAnsi="Calibri"/>
              </w:rPr>
              <w:t>-</w:t>
            </w:r>
            <w:r>
              <w:rPr>
                <w:rFonts w:ascii="Calibri" w:hAnsi="Calibri"/>
              </w:rPr>
              <w:t>Freisetzung bei der Stahlherstellung</w:t>
            </w:r>
          </w:p>
          <w:p w14:paraId="1918A90B" w14:textId="34930C58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shd w:val="clear" w:color="auto" w:fill="F2F2F2" w:themeFill="background1" w:themeFillShade="F2"/>
          </w:tcPr>
          <w:p w14:paraId="7DF11E98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</w:rPr>
              <w:t>Kritikalität verschiedener Metalle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</w:p>
          <w:p w14:paraId="0C0911FC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5303ACA3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0515443A" w14:textId="6B4C610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(notwendige Vorentlastung für den GWI-Unterricht: Coltan, Kobalt, Lithium)</w:t>
            </w:r>
          </w:p>
          <w:p w14:paraId="6219CDFB" w14:textId="3ECAC92F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vMerge w:val="restart"/>
            <w:shd w:val="clear" w:color="auto" w:fill="F2F2F2" w:themeFill="background1" w:themeFillShade="F2"/>
          </w:tcPr>
          <w:p w14:paraId="372A5F39" w14:textId="1651E2FC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</w:rPr>
              <w:t>CO</w:t>
            </w:r>
            <w:r w:rsidRPr="00382045">
              <w:rPr>
                <w:rFonts w:ascii="Arial Narrow" w:hAnsi="Arial Narrow" w:cs="Calibri"/>
                <w:sz w:val="20"/>
                <w:szCs w:val="20"/>
                <w:vertAlign w:val="subscript"/>
              </w:rPr>
              <w:t>2</w:t>
            </w:r>
            <w:r w:rsidRPr="00EF4CC7">
              <w:rPr>
                <w:rFonts w:ascii="Arial Narrow" w:hAnsi="Arial Narrow" w:cs="Calibri"/>
                <w:sz w:val="20"/>
                <w:szCs w:val="20"/>
              </w:rPr>
              <w:t>-freie Stahlherstellung</w:t>
            </w:r>
          </w:p>
          <w:p w14:paraId="5E7D9105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ab/>
            </w:r>
          </w:p>
          <w:p w14:paraId="0BF6D897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0AF90C4B" w14:textId="123164DB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</w:rPr>
              <w:t xml:space="preserve">Recycling </w:t>
            </w:r>
          </w:p>
          <w:p w14:paraId="0F595D5C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31EC55F0" w14:textId="74D9A2FE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79E809FF" w14:textId="08D2D4CC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Materialien z.B. bei </w:t>
            </w:r>
            <w:r>
              <w:t xml:space="preserve"> </w:t>
            </w:r>
            <w:hyperlink r:id="rId15" w:history="1">
              <w:r w:rsidRPr="00F66356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https://www.thyssenkrupp-steel.com/de/unternehmen/nachhaltigkeit/klimastrategie</w:t>
              </w:r>
            </w:hyperlink>
          </w:p>
          <w:p w14:paraId="1B3A5CFE" w14:textId="77777777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5FA4A4EC" w14:textId="1A5981C1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1D3775F0" w14:textId="77777777" w:rsidTr="005B78B6">
        <w:trPr>
          <w:trHeight w:val="951"/>
        </w:trPr>
        <w:tc>
          <w:tcPr>
            <w:tcW w:w="983" w:type="dxa"/>
            <w:vMerge/>
            <w:shd w:val="clear" w:color="auto" w:fill="FBD4B4"/>
            <w:vAlign w:val="center"/>
          </w:tcPr>
          <w:p w14:paraId="7CEBE974" w14:textId="77777777" w:rsidR="00BF5818" w:rsidRDefault="00BF5818" w:rsidP="00382045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vMerge/>
            <w:shd w:val="clear" w:color="auto" w:fill="F2F2F2"/>
          </w:tcPr>
          <w:p w14:paraId="0167FEE1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F2F2F2" w:themeFill="background1" w:themeFillShade="F2"/>
          </w:tcPr>
          <w:p w14:paraId="0DA9BB68" w14:textId="77777777" w:rsidR="00BF5818" w:rsidRPr="00A663A2" w:rsidRDefault="00BF5818" w:rsidP="00382045">
            <w:pPr>
              <w:spacing w:line="240" w:lineRule="auto"/>
              <w:rPr>
                <w:rFonts w:ascii="Calibri" w:hAnsi="Calibri"/>
              </w:rPr>
            </w:pPr>
          </w:p>
        </w:tc>
        <w:tc>
          <w:tcPr>
            <w:tcW w:w="2693" w:type="dxa"/>
            <w:vMerge/>
            <w:shd w:val="clear" w:color="auto" w:fill="F2F2F2" w:themeFill="background1" w:themeFillShade="F2"/>
          </w:tcPr>
          <w:p w14:paraId="43874B11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F2F2F2" w:themeFill="background1" w:themeFillShade="F2"/>
          </w:tcPr>
          <w:p w14:paraId="385798B1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D6E3BC" w:themeFill="accent3" w:themeFillTint="66"/>
            <w:vAlign w:val="center"/>
          </w:tcPr>
          <w:p w14:paraId="13898171" w14:textId="76D37F6F" w:rsidR="00BF5818" w:rsidRDefault="00BF5818" w:rsidP="005B78B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Workshop „seltene Erden“ im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NatLab</w:t>
            </w:r>
            <w:proofErr w:type="spellEnd"/>
          </w:p>
        </w:tc>
      </w:tr>
      <w:tr w:rsidR="00BF5818" w:rsidRPr="00B239F2" w14:paraId="5DBF9631" w14:textId="77777777" w:rsidTr="008277C5">
        <w:trPr>
          <w:trHeight w:val="516"/>
        </w:trPr>
        <w:tc>
          <w:tcPr>
            <w:tcW w:w="983" w:type="dxa"/>
            <w:vMerge/>
            <w:shd w:val="clear" w:color="auto" w:fill="FBD4B4"/>
            <w:vAlign w:val="center"/>
          </w:tcPr>
          <w:p w14:paraId="5F1574F4" w14:textId="77777777" w:rsidR="00BF5818" w:rsidRDefault="00BF5818" w:rsidP="00382045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55349CA4" w14:textId="67FA0EF6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Deu</w:t>
            </w:r>
            <w:proofErr w:type="spellEnd"/>
          </w:p>
        </w:tc>
        <w:tc>
          <w:tcPr>
            <w:tcW w:w="13325" w:type="dxa"/>
            <w:gridSpan w:val="4"/>
            <w:shd w:val="clear" w:color="auto" w:fill="F2F2F2" w:themeFill="background1" w:themeFillShade="F2"/>
          </w:tcPr>
          <w:p w14:paraId="4F2F1EDB" w14:textId="0762D5D1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D907773" wp14:editId="04BA9BB4">
                      <wp:simplePos x="0" y="0"/>
                      <wp:positionH relativeFrom="column">
                        <wp:posOffset>7776174</wp:posOffset>
                      </wp:positionH>
                      <wp:positionV relativeFrom="paragraph">
                        <wp:posOffset>-426048</wp:posOffset>
                      </wp:positionV>
                      <wp:extent cx="1433407" cy="1377103"/>
                      <wp:effectExtent l="0" t="0" r="0" b="4763"/>
                      <wp:wrapNone/>
                      <wp:docPr id="5" name="Pfeil: geboge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433407" cy="1377103"/>
                              </a:xfrm>
                              <a:prstGeom prst="circularArrow">
                                <a:avLst>
                                  <a:gd name="adj1" fmla="val 8970"/>
                                  <a:gd name="adj2" fmla="val 1142319"/>
                                  <a:gd name="adj3" fmla="val 20399866"/>
                                  <a:gd name="adj4" fmla="val 10800000"/>
                                  <a:gd name="adj5" fmla="val 12834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A790C0" id="Pfeil: gebogen 5" o:spid="_x0000_s1026" style="position:absolute;margin-left:612.3pt;margin-top:-33.55pt;width:112.85pt;height:108.45pt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33407,1377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" path="m114974,688552v,-283797,217728,-524928,512135,-567183c915043,80042,1192708,241168,1286419,503959r111070,-1869l1256585,679471,1044064,508034r109824,-1847c1063959,315236,846253,207609,628158,246283,402176,286356,238500,472131,238500,688552r-123526,xe" fillcolor="#4f81bd [3204]" strokecolor="#243f60 [1604]" strokeweight="2pt">
                      <v:path arrowok="t" o:connecttype="custom" o:connectlocs="114974,688552;627109,121369;1286419,503959;1397489,502090;1256585,679471;1044064,508034;1153888,506187;628158,246283;238500,688552;114974,688552" o:connectangles="0,0,0,0,0,0,0,0,0,0"/>
                    </v:shape>
                  </w:pict>
                </mc:Fallback>
              </mc:AlternateContent>
            </w:r>
            <w:r w:rsidRPr="00EF0362">
              <w:rPr>
                <w:rFonts w:ascii="Arial Narrow" w:eastAsia="Calibri" w:hAnsi="Arial Narrow" w:cs="Calibri"/>
                <w:sz w:val="20"/>
                <w:szCs w:val="20"/>
                <w:lang w:eastAsia="en-US"/>
              </w:rPr>
              <w:t xml:space="preserve">Im Rahmen der </w:t>
            </w:r>
            <w:r>
              <w:rPr>
                <w:rFonts w:ascii="Arial Narrow" w:eastAsia="Calibri" w:hAnsi="Arial Narrow" w:cs="Calibri"/>
                <w:sz w:val="20"/>
                <w:szCs w:val="20"/>
                <w:lang w:eastAsia="en-US"/>
              </w:rPr>
              <w:t>Unterrichtseinheiten</w:t>
            </w:r>
            <w:r w:rsidRPr="00EF0362">
              <w:rPr>
                <w:rFonts w:ascii="Arial Narrow" w:eastAsia="Calibri" w:hAnsi="Arial Narrow" w:cs="Calibri"/>
                <w:sz w:val="20"/>
                <w:szCs w:val="20"/>
                <w:lang w:eastAsia="en-US"/>
              </w:rPr>
              <w:t xml:space="preserve"> „Debatte/Argumentation“ und „Sachtexte“ </w:t>
            </w:r>
            <w:r>
              <w:rPr>
                <w:rFonts w:ascii="Arial Narrow" w:eastAsia="Calibri" w:hAnsi="Arial Narrow" w:cs="Calibri"/>
                <w:sz w:val="20"/>
                <w:szCs w:val="20"/>
                <w:lang w:eastAsia="en-US"/>
              </w:rPr>
              <w:t>können Themen der</w:t>
            </w:r>
            <w:r w:rsidRPr="00EF0362">
              <w:rPr>
                <w:rFonts w:ascii="Arial Narrow" w:eastAsia="Calibri" w:hAnsi="Arial Narrow" w:cs="Calibri"/>
                <w:sz w:val="20"/>
                <w:szCs w:val="20"/>
                <w:lang w:eastAsia="en-US"/>
              </w:rPr>
              <w:t xml:space="preserve"> Nachhaltigkeit aufgegriffen werden</w:t>
            </w:r>
            <w:r>
              <w:rPr>
                <w:rFonts w:ascii="Arial Narrow" w:eastAsia="Calibri" w:hAnsi="Arial Narrow" w:cs="Calibri"/>
                <w:sz w:val="20"/>
                <w:szCs w:val="20"/>
                <w:lang w:eastAsia="en-US"/>
              </w:rPr>
              <w:t>, die auch als Zuarbeit zum Inhalt anderer Fächer bearbeitet werden können</w:t>
            </w:r>
            <w:r w:rsidRPr="00EF0362">
              <w:rPr>
                <w:rFonts w:ascii="Arial Narrow" w:eastAsia="Calibri" w:hAnsi="Arial Narrow" w:cs="Calibri"/>
                <w:sz w:val="20"/>
                <w:szCs w:val="20"/>
                <w:lang w:eastAsia="en-US"/>
              </w:rPr>
              <w:t xml:space="preserve">. Dazu müssten jedoch altersgerechte Materialien gestellt werden. </w:t>
            </w:r>
          </w:p>
        </w:tc>
      </w:tr>
      <w:tr w:rsidR="00BF5818" w:rsidRPr="00B239F2" w14:paraId="7B0F4965" w14:textId="77777777" w:rsidTr="005B78B6">
        <w:trPr>
          <w:trHeight w:val="1360"/>
        </w:trPr>
        <w:tc>
          <w:tcPr>
            <w:tcW w:w="983" w:type="dxa"/>
            <w:vMerge/>
            <w:shd w:val="clear" w:color="auto" w:fill="FBD4B4"/>
            <w:vAlign w:val="center"/>
          </w:tcPr>
          <w:p w14:paraId="09FE89AA" w14:textId="77777777" w:rsidR="00BF5818" w:rsidRDefault="00BF5818" w:rsidP="00382045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vMerge w:val="restart"/>
            <w:shd w:val="clear" w:color="auto" w:fill="F2F2F2"/>
          </w:tcPr>
          <w:p w14:paraId="04F3F3F6" w14:textId="1DBD4E21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 xml:space="preserve">GWI -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Geo</w:t>
            </w:r>
            <w:proofErr w:type="spellEnd"/>
          </w:p>
        </w:tc>
        <w:tc>
          <w:tcPr>
            <w:tcW w:w="3119" w:type="dxa"/>
            <w:vMerge w:val="restart"/>
            <w:shd w:val="clear" w:color="auto" w:fill="F2F2F2" w:themeFill="background1" w:themeFillShade="F2"/>
          </w:tcPr>
          <w:p w14:paraId="1DE2D67F" w14:textId="77777777" w:rsidR="00BF5818" w:rsidRPr="00A663A2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vMerge w:val="restart"/>
            <w:shd w:val="clear" w:color="auto" w:fill="F2F2F2" w:themeFill="background1" w:themeFillShade="F2"/>
          </w:tcPr>
          <w:p w14:paraId="224B8D78" w14:textId="3C67656F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1173F">
              <w:rPr>
                <w:rFonts w:ascii="Arial Narrow" w:hAnsi="Arial Narrow"/>
                <w:sz w:val="20"/>
                <w:szCs w:val="20"/>
              </w:rPr>
              <w:t xml:space="preserve">„Umgang mit Ressourcen“ - Abiotische Ressourcen: Seltene Erden (z. B. </w:t>
            </w:r>
            <w:proofErr w:type="spellStart"/>
            <w:r w:rsidRPr="00B1173F">
              <w:rPr>
                <w:rFonts w:ascii="Arial Narrow" w:hAnsi="Arial Narrow"/>
                <w:sz w:val="20"/>
                <w:szCs w:val="20"/>
              </w:rPr>
              <w:t>Coltanabbau</w:t>
            </w:r>
            <w:proofErr w:type="spellEnd"/>
            <w:r w:rsidRPr="00B1173F">
              <w:rPr>
                <w:rFonts w:ascii="Arial Narrow" w:hAnsi="Arial Narrow"/>
                <w:sz w:val="20"/>
                <w:szCs w:val="20"/>
              </w:rPr>
              <w:t xml:space="preserve"> im Kongo), Probleme des Recyclings von Elektro-Schrott (z. B. </w:t>
            </w:r>
            <w:proofErr w:type="spellStart"/>
            <w:r w:rsidRPr="00B1173F">
              <w:rPr>
                <w:rFonts w:ascii="Arial Narrow" w:hAnsi="Arial Narrow"/>
                <w:sz w:val="20"/>
                <w:szCs w:val="20"/>
              </w:rPr>
              <w:t>Agbogbloshi</w:t>
            </w:r>
            <w:proofErr w:type="spellEnd"/>
            <w:r w:rsidRPr="00B1173F">
              <w:rPr>
                <w:rFonts w:ascii="Arial Narrow" w:hAnsi="Arial Narrow"/>
                <w:sz w:val="20"/>
                <w:szCs w:val="20"/>
              </w:rPr>
              <w:t xml:space="preserve"> in Ghana) - Biotische Ressourcen: Fisch (Überfischung der Weltmeere) - weitere Themen: Böden, Sand, etc.</w:t>
            </w:r>
          </w:p>
        </w:tc>
        <w:tc>
          <w:tcPr>
            <w:tcW w:w="3119" w:type="dxa"/>
            <w:vMerge w:val="restart"/>
            <w:shd w:val="clear" w:color="auto" w:fill="F2F2F2" w:themeFill="background1" w:themeFillShade="F2"/>
          </w:tcPr>
          <w:p w14:paraId="26CF545A" w14:textId="77777777" w:rsidR="00BF5818" w:rsidRDefault="00BF5818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650CBBCD" w14:textId="226F6701" w:rsidR="00BF5818" w:rsidRDefault="00BF5818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Gebrauchszeit des eigenen Handys verlängern</w:t>
            </w:r>
          </w:p>
          <w:p w14:paraId="348D8DE7" w14:textId="77777777" w:rsidR="00BF5818" w:rsidRDefault="00BF5818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477F0B6F" w14:textId="35899602" w:rsidR="00BF5818" w:rsidRPr="00EF4CC7" w:rsidRDefault="00BF5818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Fischkonsum anpassen</w:t>
            </w:r>
          </w:p>
        </w:tc>
        <w:tc>
          <w:tcPr>
            <w:tcW w:w="4394" w:type="dxa"/>
            <w:shd w:val="clear" w:color="auto" w:fill="D6E3BC" w:themeFill="accent3" w:themeFillTint="66"/>
          </w:tcPr>
          <w:p w14:paraId="75ED044E" w14:textId="48C0448D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2A686959" w14:textId="6138BF89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Workshop „seltene Erden“ im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NatLab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(zusammen mit Chemie)</w:t>
            </w:r>
          </w:p>
          <w:p w14:paraId="273C5E15" w14:textId="77777777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6FE68F2B" w14:textId="25A0B05E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2155803A" w14:textId="77777777" w:rsidTr="001855B9">
        <w:trPr>
          <w:trHeight w:val="1360"/>
        </w:trPr>
        <w:tc>
          <w:tcPr>
            <w:tcW w:w="983" w:type="dxa"/>
            <w:vMerge/>
            <w:shd w:val="clear" w:color="auto" w:fill="FBD4B4"/>
            <w:vAlign w:val="center"/>
          </w:tcPr>
          <w:p w14:paraId="4FFAC0BA" w14:textId="77777777" w:rsidR="00BF5818" w:rsidRDefault="00BF5818" w:rsidP="00382045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vMerge/>
            <w:shd w:val="clear" w:color="auto" w:fill="F2F2F2"/>
          </w:tcPr>
          <w:p w14:paraId="61C07164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F2F2F2" w:themeFill="background1" w:themeFillShade="F2"/>
          </w:tcPr>
          <w:p w14:paraId="2ECAF0A8" w14:textId="77777777" w:rsidR="00BF5818" w:rsidRPr="00A663A2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vMerge/>
            <w:shd w:val="clear" w:color="auto" w:fill="F2F2F2" w:themeFill="background1" w:themeFillShade="F2"/>
          </w:tcPr>
          <w:p w14:paraId="3A7F2304" w14:textId="77777777" w:rsidR="00BF5818" w:rsidRPr="00B1173F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F2F2F2" w:themeFill="background1" w:themeFillShade="F2"/>
          </w:tcPr>
          <w:p w14:paraId="3A6F1CF5" w14:textId="77777777" w:rsidR="00BF5818" w:rsidRDefault="00BF5818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53B6A7F0" w14:textId="14F918CF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Simulationsspiel Fischfang</w:t>
            </w:r>
          </w:p>
        </w:tc>
      </w:tr>
      <w:tr w:rsidR="00BF5818" w:rsidRPr="00B239F2" w14:paraId="2A16A980" w14:textId="77777777" w:rsidTr="001855B9">
        <w:trPr>
          <w:trHeight w:val="856"/>
        </w:trPr>
        <w:tc>
          <w:tcPr>
            <w:tcW w:w="983" w:type="dxa"/>
            <w:vMerge/>
            <w:shd w:val="clear" w:color="auto" w:fill="FBD4B4"/>
            <w:vAlign w:val="center"/>
          </w:tcPr>
          <w:p w14:paraId="752C65E1" w14:textId="77777777" w:rsidR="00BF5818" w:rsidRDefault="00BF5818" w:rsidP="00382045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434D6DBC" w14:textId="33730541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GWI - Politik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0C77AF06" w14:textId="78605038" w:rsidR="00BF5818" w:rsidRPr="00A663A2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FA1DE1">
              <w:rPr>
                <w:rFonts w:ascii="Arial Narrow" w:hAnsi="Arial Narrow"/>
                <w:sz w:val="20"/>
                <w:szCs w:val="20"/>
              </w:rPr>
              <w:t xml:space="preserve">„Demokratie in Deutschland“ - gesellschaftliche Bewegungen zum Themenkomplex Nachhaltigkeit (z. B. </w:t>
            </w:r>
            <w:proofErr w:type="spellStart"/>
            <w:r w:rsidRPr="00FA1DE1">
              <w:rPr>
                <w:rFonts w:ascii="Arial Narrow" w:hAnsi="Arial Narrow"/>
                <w:sz w:val="20"/>
                <w:szCs w:val="20"/>
              </w:rPr>
              <w:t>fridays</w:t>
            </w:r>
            <w:proofErr w:type="spellEnd"/>
            <w:r w:rsidRPr="00FA1DE1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FA1DE1">
              <w:rPr>
                <w:rFonts w:ascii="Arial Narrow" w:hAnsi="Arial Narrow"/>
                <w:sz w:val="20"/>
                <w:szCs w:val="20"/>
              </w:rPr>
              <w:t>for</w:t>
            </w:r>
            <w:proofErr w:type="spellEnd"/>
            <w:r w:rsidRPr="00FA1DE1">
              <w:rPr>
                <w:rFonts w:ascii="Arial Narrow" w:hAnsi="Arial Narrow"/>
                <w:sz w:val="20"/>
                <w:szCs w:val="20"/>
              </w:rPr>
              <w:t xml:space="preserve"> </w:t>
            </w:r>
            <w:proofErr w:type="spellStart"/>
            <w:r w:rsidRPr="00FA1DE1">
              <w:rPr>
                <w:rFonts w:ascii="Arial Narrow" w:hAnsi="Arial Narrow"/>
                <w:sz w:val="20"/>
                <w:szCs w:val="20"/>
              </w:rPr>
              <w:t>future</w:t>
            </w:r>
            <w:proofErr w:type="spellEnd"/>
            <w:r w:rsidRPr="00FA1DE1">
              <w:rPr>
                <w:rFonts w:ascii="Arial Narrow" w:hAnsi="Arial Narrow"/>
                <w:sz w:val="20"/>
                <w:szCs w:val="20"/>
              </w:rPr>
              <w:t>)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668237F8" w14:textId="77777777" w:rsidR="00BF5818" w:rsidRPr="00B1173F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2CAA072D" w14:textId="7A714C45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Politisches Handeln, Besuch von Veranstaltungen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11E21A46" w14:textId="77777777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7843319D" w14:textId="77777777" w:rsidTr="001855B9">
        <w:trPr>
          <w:trHeight w:val="856"/>
        </w:trPr>
        <w:tc>
          <w:tcPr>
            <w:tcW w:w="983" w:type="dxa"/>
            <w:vMerge/>
            <w:shd w:val="clear" w:color="auto" w:fill="FBD4B4"/>
            <w:vAlign w:val="center"/>
          </w:tcPr>
          <w:p w14:paraId="44BE8C96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5D241F79" w14:textId="1B426E79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WAT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DD83BA6" w14:textId="5E94E5E2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„Green Jobs“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7B752F36" w14:textId="77777777" w:rsidR="00BF5818" w:rsidRPr="00B1173F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59A117A3" w14:textId="1143E559" w:rsidR="00BF5818" w:rsidRPr="00FA1DE1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Welche Berufe werden besonders benötigt - Portfolio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1414AD25" w14:textId="74C23D6D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Betriebspraktikum – Fokus auf Nachhaltigkeit in den Betrieben - Praktikumsbericht</w:t>
            </w:r>
          </w:p>
        </w:tc>
      </w:tr>
      <w:tr w:rsidR="00BF5818" w:rsidRPr="00B239F2" w14:paraId="79671B65" w14:textId="77777777" w:rsidTr="002C2F87">
        <w:trPr>
          <w:trHeight w:val="856"/>
        </w:trPr>
        <w:tc>
          <w:tcPr>
            <w:tcW w:w="983" w:type="dxa"/>
            <w:vMerge/>
            <w:shd w:val="clear" w:color="auto" w:fill="FBD4B4"/>
            <w:vAlign w:val="center"/>
          </w:tcPr>
          <w:p w14:paraId="6ACE995C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12DE4F7E" w14:textId="0392E9A8" w:rsidR="00BF5818" w:rsidRDefault="00BF5818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Ethik </w:t>
            </w:r>
          </w:p>
        </w:tc>
        <w:tc>
          <w:tcPr>
            <w:tcW w:w="5812" w:type="dxa"/>
            <w:gridSpan w:val="2"/>
            <w:shd w:val="clear" w:color="auto" w:fill="F2F2F2" w:themeFill="background1" w:themeFillShade="F2"/>
          </w:tcPr>
          <w:p w14:paraId="081C4A76" w14:textId="3E96767F" w:rsidR="00BF5818" w:rsidRPr="00B1173F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 xml:space="preserve">Pflichtthema: „Was können wir zu einer gerechteren Gesellschaft beitragen?“              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06135A8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6C544EFC" w14:textId="7A782074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 xml:space="preserve">Klimagerechtigkeit, Generationengerechtigkeit, Verantwortungsethik, Konsum (fast </w:t>
            </w:r>
            <w:proofErr w:type="spellStart"/>
            <w:r w:rsidRPr="00BF5818">
              <w:rPr>
                <w:rFonts w:ascii="Arial Narrow" w:hAnsi="Arial Narrow"/>
                <w:sz w:val="20"/>
                <w:szCs w:val="20"/>
              </w:rPr>
              <w:t>fashion</w:t>
            </w:r>
            <w:proofErr w:type="spellEnd"/>
            <w:r w:rsidRPr="00BF5818">
              <w:rPr>
                <w:rFonts w:ascii="Arial Narrow" w:hAnsi="Arial Narrow"/>
                <w:sz w:val="20"/>
                <w:szCs w:val="20"/>
              </w:rPr>
              <w:t xml:space="preserve"> etc.)</w:t>
            </w:r>
          </w:p>
        </w:tc>
      </w:tr>
      <w:tr w:rsidR="00BF5818" w:rsidRPr="00B239F2" w14:paraId="2B34952F" w14:textId="77777777" w:rsidTr="001855B9">
        <w:trPr>
          <w:trHeight w:val="856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24FE7A04" w14:textId="492D08E3" w:rsidR="00BF5818" w:rsidRPr="00483B57" w:rsidRDefault="00BF5818" w:rsidP="00382045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9</w:t>
            </w: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.2</w:t>
            </w:r>
          </w:p>
        </w:tc>
        <w:tc>
          <w:tcPr>
            <w:tcW w:w="826" w:type="dxa"/>
            <w:shd w:val="clear" w:color="auto" w:fill="F2F2F2"/>
          </w:tcPr>
          <w:p w14:paraId="74F51748" w14:textId="3AF15AE5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Span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798B1B9D" w14:textId="268A0BE9" w:rsidR="00BF5818" w:rsidRPr="00A663A2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645B2EEE" w14:textId="47C4C15D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Im Rahmen einer Reihe zu Lebensmitteln Bio-Lebensmittel thematisieren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6F00EF83" w14:textId="2C32D708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6BBCF7FA" w14:textId="77777777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Lehrbuch Vamos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adelante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2, 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Unidad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3</w:t>
            </w:r>
          </w:p>
          <w:p w14:paraId="1FF41953" w14:textId="77777777" w:rsidR="00BF5818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63D2DB51" w14:textId="36EB04A4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Workshop und Materialien „Das Klimafrühstück“ unter </w:t>
            </w:r>
            <w:r>
              <w:t xml:space="preserve"> </w:t>
            </w:r>
            <w:hyperlink r:id="rId16" w:history="1">
              <w:r w:rsidRPr="003D19CD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https://www.kate-berlin.de/klimafruehstueck-de.html</w:t>
              </w:r>
            </w:hyperlink>
            <w:r>
              <w:rPr>
                <w:rFonts w:ascii="Arial Narrow" w:hAnsi="Arial Narrow"/>
                <w:sz w:val="20"/>
                <w:szCs w:val="20"/>
              </w:rPr>
              <w:t xml:space="preserve">, es gibt dort auch eine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Einhait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auf Spanisch: </w:t>
            </w:r>
            <w:r>
              <w:t xml:space="preserve"> </w:t>
            </w:r>
            <w:r w:rsidRPr="00EF3116">
              <w:rPr>
                <w:rFonts w:ascii="Arial Narrow" w:hAnsi="Arial Narrow"/>
                <w:sz w:val="20"/>
                <w:szCs w:val="20"/>
              </w:rPr>
              <w:t>https://www.kate-berlin.de/modul03.html</w:t>
            </w:r>
          </w:p>
        </w:tc>
      </w:tr>
      <w:tr w:rsidR="00BF5818" w:rsidRPr="00B239F2" w14:paraId="43432D22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1B4BEEFD" w14:textId="77777777" w:rsidR="00BF5818" w:rsidRDefault="00BF5818" w:rsidP="001855B9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4B1C1B41" w14:textId="750B6F86" w:rsidR="00BF5818" w:rsidRDefault="00BF5818" w:rsidP="001855B9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 xml:space="preserve">GWI -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Geo</w:t>
            </w:r>
            <w:proofErr w:type="spellEnd"/>
          </w:p>
        </w:tc>
        <w:tc>
          <w:tcPr>
            <w:tcW w:w="3119" w:type="dxa"/>
            <w:shd w:val="clear" w:color="auto" w:fill="F2F2F2" w:themeFill="background1" w:themeFillShade="F2"/>
          </w:tcPr>
          <w:p w14:paraId="104E6110" w14:textId="2DD2EE7A" w:rsidR="00BF5818" w:rsidRPr="00EF4CC7" w:rsidRDefault="00BF5818" w:rsidP="0062791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FA1DE1">
              <w:rPr>
                <w:rFonts w:ascii="Arial Narrow" w:hAnsi="Arial Narrow"/>
                <w:sz w:val="20"/>
                <w:szCs w:val="20"/>
              </w:rPr>
              <w:t>„Klimawandel und Klimaschutz“ - Einsatz fossiler Energieträger und de</w:t>
            </w:r>
            <w:r>
              <w:rPr>
                <w:rFonts w:ascii="Arial Narrow" w:hAnsi="Arial Narrow"/>
                <w:sz w:val="20"/>
                <w:szCs w:val="20"/>
              </w:rPr>
              <w:t>r</w:t>
            </w:r>
            <w:r w:rsidRPr="00FA1DE1">
              <w:rPr>
                <w:rFonts w:ascii="Arial Narrow" w:hAnsi="Arial Narrow"/>
                <w:sz w:val="20"/>
                <w:szCs w:val="20"/>
              </w:rPr>
              <w:t>en Fo</w:t>
            </w:r>
            <w:r>
              <w:rPr>
                <w:rFonts w:ascii="Arial Narrow" w:hAnsi="Arial Narrow"/>
                <w:sz w:val="20"/>
                <w:szCs w:val="20"/>
              </w:rPr>
              <w:t xml:space="preserve">lgen 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29EE4B20" w14:textId="74ECCDE4" w:rsidR="00BF5818" w:rsidRPr="00A663A2" w:rsidRDefault="00BF5818" w:rsidP="001855B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50C60933" w14:textId="59AA5B1C" w:rsidR="00BF5818" w:rsidRDefault="00BF5818" w:rsidP="00663B9F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FA1DE1">
              <w:rPr>
                <w:rFonts w:ascii="Arial Narrow" w:hAnsi="Arial Narrow"/>
                <w:sz w:val="20"/>
                <w:szCs w:val="20"/>
              </w:rPr>
              <w:t>nationale Dimension</w:t>
            </w:r>
            <w:r>
              <w:rPr>
                <w:rFonts w:ascii="Arial Narrow" w:hAnsi="Arial Narrow"/>
                <w:sz w:val="20"/>
                <w:szCs w:val="20"/>
              </w:rPr>
              <w:t xml:space="preserve">. </w:t>
            </w:r>
            <w:r w:rsidRPr="00FA1DE1">
              <w:rPr>
                <w:rFonts w:ascii="Arial Narrow" w:hAnsi="Arial Narrow"/>
                <w:sz w:val="20"/>
                <w:szCs w:val="20"/>
              </w:rPr>
              <w:t xml:space="preserve">Nachhaltigkeit als Lösungsansatz problematisieren (erneuerbare Energien) </w:t>
            </w:r>
          </w:p>
          <w:p w14:paraId="585BD443" w14:textId="77777777" w:rsidR="00BF5818" w:rsidRDefault="00BF5818" w:rsidP="00663B9F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35C4D9D3" w14:textId="55EAF1B2" w:rsidR="00BF5818" w:rsidRPr="00A663A2" w:rsidRDefault="00BF5818" w:rsidP="00663B9F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FA1DE1">
              <w:rPr>
                <w:rFonts w:ascii="Arial Narrow" w:hAnsi="Arial Narrow"/>
                <w:sz w:val="20"/>
                <w:szCs w:val="20"/>
              </w:rPr>
              <w:t>globale Dimension /Aktuelles Klimakonferenzen und Klimagipfel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732001F2" w14:textId="628B3436" w:rsidR="00BF5818" w:rsidRDefault="00BF5818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CO2-Fußabdruck berechnen, Rückgriff auf Klasse 7 Biologie, z.B.  </w:t>
            </w:r>
            <w:hyperlink r:id="rId17" w:history="1">
              <w:r w:rsidRPr="00765F72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https://www.wwf.de/themen-projekte/klima-energie/wwf-klimarechner/</w:t>
              </w:r>
            </w:hyperlink>
          </w:p>
          <w:p w14:paraId="77762AAB" w14:textId="2DF7858B" w:rsidR="00BF5818" w:rsidRDefault="00BF5818" w:rsidP="001855B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0B4FD8BC" w14:textId="77777777" w:rsidR="00BF5818" w:rsidRDefault="00BF5818" w:rsidP="001855B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  <w:p w14:paraId="06D20CD6" w14:textId="0691B8B9" w:rsidR="00BF5818" w:rsidRDefault="00BF5818" w:rsidP="001855B9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Ringvorlesung Klimawandel: </w:t>
            </w:r>
            <w:hyperlink r:id="rId18" w:history="1">
              <w:r w:rsidRPr="00627913">
                <w:rPr>
                  <w:rStyle w:val="Hyperlink"/>
                  <w:rFonts w:ascii="Arial Narrow" w:hAnsi="Arial Narrow"/>
                  <w:sz w:val="20"/>
                  <w:szCs w:val="20"/>
                </w:rPr>
                <w:t>Kann die Energiewende in Deutschland Realität werden? Ein Überblick zu erneuerbaren Energien</w:t>
              </w:r>
            </w:hyperlink>
          </w:p>
        </w:tc>
      </w:tr>
      <w:tr w:rsidR="00BF5818" w:rsidRPr="00B239F2" w14:paraId="584EFD14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0602FFD8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3C1DA9B5" w14:textId="694FBCB5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Bio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330760CB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Krankheit und Gesundheit</w:t>
            </w:r>
          </w:p>
          <w:p w14:paraId="59044CFC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150A3D49" w14:textId="77777777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44DDD5E9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0D6434EC" w14:textId="072B8F88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Ausbreitung tropischer Krankheiten, Belastung durch Hitzewellen</w:t>
            </w:r>
          </w:p>
        </w:tc>
      </w:tr>
      <w:tr w:rsidR="00BF5818" w:rsidRPr="00B239F2" w14:paraId="2172483A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5EB99C36" w14:textId="3D191AF2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11AABC08" w14:textId="1A61EE85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WAT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5DFC2E69" w14:textId="3A081BEA" w:rsidR="00BF5818" w:rsidRPr="00FA1DE1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„Green Jobs“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2E8D5221" w14:textId="77777777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7E94899C" w14:textId="6423B14E" w:rsidR="00BF5818" w:rsidRPr="00FA1DE1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Welche Berufe werden besonders benötigt - Portfolio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23702CC5" w14:textId="4855DA3F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Betriebspraktikum – Fokus auf Nachhaltigkeit in den Betrieben - Praktikumsbericht</w:t>
            </w:r>
          </w:p>
        </w:tc>
      </w:tr>
      <w:tr w:rsidR="00BF5818" w:rsidRPr="00B239F2" w14:paraId="0EA3C72E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6F0BB183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2EA5DDC9" w14:textId="235D00B5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Ethik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2C3A30C7" w14:textId="1CB0730A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>Pflichtthema: „Wahrheit und Manipulation“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4F6E0414" w14:textId="77777777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4A9F5F89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5F20F6AA" w14:textId="521B18A5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 xml:space="preserve">Verschwörungstheorien </w:t>
            </w:r>
            <w:r>
              <w:rPr>
                <w:rFonts w:ascii="Arial Narrow" w:hAnsi="Arial Narrow"/>
                <w:sz w:val="20"/>
                <w:szCs w:val="20"/>
              </w:rPr>
              <w:t xml:space="preserve">zum </w:t>
            </w:r>
            <w:r w:rsidRPr="00BF5818">
              <w:rPr>
                <w:rFonts w:ascii="Arial Narrow" w:hAnsi="Arial Narrow"/>
                <w:sz w:val="20"/>
                <w:szCs w:val="20"/>
              </w:rPr>
              <w:t>Klima</w:t>
            </w:r>
            <w:r>
              <w:rPr>
                <w:rFonts w:ascii="Arial Narrow" w:hAnsi="Arial Narrow"/>
                <w:sz w:val="20"/>
                <w:szCs w:val="20"/>
              </w:rPr>
              <w:t>wandel</w:t>
            </w:r>
          </w:p>
        </w:tc>
      </w:tr>
      <w:tr w:rsidR="00BF5818" w:rsidRPr="00B239F2" w14:paraId="27FFD4B4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286D73FD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0A0781FC" w14:textId="1C8FC2ED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Ethik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5D12688D" w14:textId="78725274" w:rsidR="00BF5818" w:rsidRP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>Wahlthema Option 3: „Darf der Mensch alles, was er kann?“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2641D86B" w14:textId="77777777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471849A0" w14:textId="77777777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09CD6747" w14:textId="5C20494B" w:rsidR="00BF5818" w:rsidRP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>Verantwortungs-/Technikethik</w:t>
            </w:r>
          </w:p>
        </w:tc>
      </w:tr>
    </w:tbl>
    <w:p w14:paraId="03273E75" w14:textId="77777777" w:rsidR="00A663A2" w:rsidRDefault="00A663A2" w:rsidP="00A663A2">
      <w:pPr>
        <w:spacing w:line="240" w:lineRule="auto"/>
        <w:rPr>
          <w:rFonts w:ascii="Calibri" w:hAnsi="Calibri"/>
        </w:rPr>
      </w:pPr>
    </w:p>
    <w:p w14:paraId="171128B1" w14:textId="0E5BA2EA" w:rsidR="00221112" w:rsidRDefault="00221112">
      <w:pPr>
        <w:spacing w:line="240" w:lineRule="auto"/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6C85AC7E" w14:textId="77777777" w:rsidR="00A663A2" w:rsidRDefault="00A663A2">
      <w:pPr>
        <w:spacing w:line="240" w:lineRule="auto"/>
        <w:rPr>
          <w:rFonts w:ascii="Calibri" w:hAnsi="Calibri"/>
        </w:rPr>
      </w:pPr>
    </w:p>
    <w:p w14:paraId="4D533BD1" w14:textId="77777777" w:rsidR="00382045" w:rsidRPr="00EE3116" w:rsidRDefault="00382045" w:rsidP="00382045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Große Themenschwerpunkte:</w:t>
      </w:r>
    </w:p>
    <w:p w14:paraId="0D2AAA0E" w14:textId="77777777" w:rsidR="00382045" w:rsidRPr="00A663A2" w:rsidRDefault="00382045" w:rsidP="00382045">
      <w:pPr>
        <w:rPr>
          <w:rFonts w:ascii="Calibri" w:hAnsi="Calibri"/>
        </w:rPr>
      </w:pPr>
      <w:r w:rsidRPr="00C61015">
        <w:rPr>
          <w:rFonts w:ascii="Calibri" w:hAnsi="Calibri"/>
          <w:b/>
        </w:rPr>
        <w:t>Klimawandel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>(</w:t>
      </w:r>
      <w:r w:rsidRPr="00BD617A">
        <w:rPr>
          <w:rFonts w:ascii="Calibri" w:hAnsi="Calibri"/>
          <w:color w:val="00B050"/>
        </w:rPr>
        <w:t>Treibhauseffekt</w:t>
      </w:r>
      <w:r w:rsidRPr="00A663A2">
        <w:rPr>
          <w:rFonts w:ascii="Calibri" w:hAnsi="Calibri"/>
        </w:rPr>
        <w:t xml:space="preserve">, Massentierhaltung, </w:t>
      </w:r>
      <w:r w:rsidRPr="00BD617A">
        <w:rPr>
          <w:rFonts w:ascii="Calibri" w:hAnsi="Calibri"/>
          <w:color w:val="00B050"/>
        </w:rPr>
        <w:t>Kipppunkte</w:t>
      </w:r>
      <w:r w:rsidRPr="00A663A2">
        <w:rPr>
          <w:rFonts w:ascii="Calibri" w:hAnsi="Calibri"/>
        </w:rPr>
        <w:t xml:space="preserve">, Folgen des Klimawandels: Anstieg des Meeresspiegels, Wetterphänomene, </w:t>
      </w:r>
      <w:r w:rsidRPr="00BD617A">
        <w:rPr>
          <w:rFonts w:ascii="Calibri" w:hAnsi="Calibri"/>
          <w:color w:val="00B050"/>
        </w:rPr>
        <w:t>Auswirkung auf Agrarwirtschaft</w:t>
      </w:r>
      <w:r w:rsidRPr="00A663A2">
        <w:rPr>
          <w:rFonts w:ascii="Calibri" w:hAnsi="Calibri"/>
        </w:rPr>
        <w:t>, Auswirkung auf Ökosysteme z.B. Korallen, Grenzen der Resilienz menschlicher Gesellschaften, Migration)</w:t>
      </w:r>
    </w:p>
    <w:p w14:paraId="38CA887E" w14:textId="77777777" w:rsidR="00382045" w:rsidRPr="00A663A2" w:rsidRDefault="00382045" w:rsidP="00382045">
      <w:pPr>
        <w:rPr>
          <w:rFonts w:ascii="Calibri" w:hAnsi="Calibri"/>
        </w:rPr>
      </w:pPr>
    </w:p>
    <w:p w14:paraId="4CE32676" w14:textId="77777777" w:rsidR="00382045" w:rsidRPr="00A663A2" w:rsidRDefault="00382045" w:rsidP="00382045">
      <w:pPr>
        <w:rPr>
          <w:rFonts w:ascii="Calibri" w:hAnsi="Calibri"/>
        </w:rPr>
      </w:pPr>
      <w:r w:rsidRPr="00A663A2">
        <w:rPr>
          <w:rFonts w:ascii="Calibri" w:hAnsi="Calibri"/>
          <w:b/>
        </w:rPr>
        <w:t>Ressourcen und nachhaltiger Konsum</w:t>
      </w:r>
      <w:r w:rsidRPr="00A663A2">
        <w:rPr>
          <w:rFonts w:ascii="Calibri" w:hAnsi="Calibri"/>
        </w:rPr>
        <w:t xml:space="preserve"> (virtuelles Wasser, CO</w:t>
      </w:r>
      <w:r w:rsidRPr="00A663A2">
        <w:rPr>
          <w:rFonts w:ascii="Calibri" w:hAnsi="Calibri"/>
          <w:vertAlign w:val="subscript"/>
        </w:rPr>
        <w:t>2</w:t>
      </w:r>
      <w:r w:rsidRPr="00A663A2">
        <w:rPr>
          <w:rFonts w:ascii="Calibri" w:hAnsi="Calibri"/>
        </w:rPr>
        <w:t>- Fußabdruck, erneuerbare Energien, Kritikalität von Rohstoffen, nachhaltiger Warenkorb, Verkehrswende, Bodennutzung)</w:t>
      </w:r>
    </w:p>
    <w:p w14:paraId="41474ACB" w14:textId="77777777" w:rsidR="00382045" w:rsidRPr="00A663A2" w:rsidRDefault="00382045" w:rsidP="00382045">
      <w:pPr>
        <w:rPr>
          <w:rFonts w:ascii="Calibri" w:hAnsi="Calibri"/>
        </w:rPr>
      </w:pPr>
    </w:p>
    <w:p w14:paraId="670D23FD" w14:textId="77777777" w:rsidR="00382045" w:rsidRPr="00A663A2" w:rsidRDefault="00382045" w:rsidP="00382045">
      <w:pPr>
        <w:rPr>
          <w:rFonts w:ascii="Calibri" w:hAnsi="Calibri"/>
        </w:rPr>
      </w:pPr>
      <w:r w:rsidRPr="00A663A2">
        <w:rPr>
          <w:rFonts w:ascii="Calibri" w:hAnsi="Calibri"/>
          <w:b/>
        </w:rPr>
        <w:t>Lösungsansätze im Handlungsdreieck Ökologie, Ökonomie und Soziales</w:t>
      </w:r>
      <w:r w:rsidRPr="00A663A2">
        <w:rPr>
          <w:rFonts w:ascii="Calibri" w:hAnsi="Calibri"/>
        </w:rPr>
        <w:t xml:space="preserve"> (Technologien bei Lösungsansätzen, Änderungen des eigenen Handelns, gesellschaftliche Regeln und Beschränkungen)</w:t>
      </w:r>
    </w:p>
    <w:p w14:paraId="7E2A7D5E" w14:textId="77777777" w:rsidR="00382045" w:rsidRDefault="00382045" w:rsidP="00382045">
      <w:pPr>
        <w:spacing w:line="240" w:lineRule="auto"/>
        <w:rPr>
          <w:rFonts w:ascii="Calibri" w:hAnsi="Calibri"/>
        </w:rPr>
      </w:pPr>
    </w:p>
    <w:p w14:paraId="3F240959" w14:textId="77777777" w:rsidR="001C54F1" w:rsidRDefault="001C54F1" w:rsidP="00382045">
      <w:pPr>
        <w:spacing w:line="240" w:lineRule="auto"/>
        <w:rPr>
          <w:rFonts w:ascii="Calibri" w:hAnsi="Calibri"/>
        </w:rPr>
      </w:pPr>
    </w:p>
    <w:tbl>
      <w:tblPr>
        <w:tblpPr w:leftFromText="141" w:rightFromText="141" w:vertAnchor="text" w:horzAnchor="margin" w:tblpY="192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826"/>
        <w:gridCol w:w="3119"/>
        <w:gridCol w:w="2693"/>
        <w:gridCol w:w="3119"/>
        <w:gridCol w:w="4394"/>
      </w:tblGrid>
      <w:tr w:rsidR="00382045" w:rsidRPr="001B462B" w14:paraId="2AAF27E0" w14:textId="77777777" w:rsidTr="001855B9">
        <w:trPr>
          <w:trHeight w:val="272"/>
        </w:trPr>
        <w:tc>
          <w:tcPr>
            <w:tcW w:w="15134" w:type="dxa"/>
            <w:gridSpan w:val="6"/>
            <w:tcBorders>
              <w:bottom w:val="single" w:sz="4" w:space="0" w:color="auto"/>
            </w:tcBorders>
            <w:shd w:val="clear" w:color="auto" w:fill="FABF8F"/>
            <w:vAlign w:val="center"/>
          </w:tcPr>
          <w:p w14:paraId="3F1884E5" w14:textId="15FB742F" w:rsidR="00382045" w:rsidRDefault="00382045" w:rsidP="001855B9">
            <w:pPr>
              <w:spacing w:line="240" w:lineRule="auto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>Gesamtübersicht Jahrgang 10</w:t>
            </w:r>
          </w:p>
        </w:tc>
      </w:tr>
      <w:tr w:rsidR="00382045" w:rsidRPr="001B462B" w14:paraId="38614FE1" w14:textId="77777777" w:rsidTr="001855B9">
        <w:trPr>
          <w:trHeight w:val="251"/>
        </w:trPr>
        <w:tc>
          <w:tcPr>
            <w:tcW w:w="983" w:type="dxa"/>
            <w:tcBorders>
              <w:bottom w:val="single" w:sz="4" w:space="0" w:color="auto"/>
              <w:tl2br w:val="nil"/>
            </w:tcBorders>
            <w:shd w:val="clear" w:color="auto" w:fill="FBD4B4"/>
            <w:vAlign w:val="center"/>
          </w:tcPr>
          <w:p w14:paraId="1C997852" w14:textId="77777777" w:rsidR="00382045" w:rsidRPr="005B4E51" w:rsidRDefault="00382045" w:rsidP="001855B9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46A9A141" w14:textId="77777777" w:rsidR="00382045" w:rsidRPr="00B95C47" w:rsidRDefault="00382045" w:rsidP="001855B9">
            <w:pPr>
              <w:spacing w:before="120" w:line="240" w:lineRule="auto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spacing w:val="-4"/>
                <w:sz w:val="18"/>
                <w:szCs w:val="20"/>
              </w:rPr>
              <w:t>Fach</w:t>
            </w:r>
          </w:p>
        </w:tc>
        <w:tc>
          <w:tcPr>
            <w:tcW w:w="3119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749C0EAE" w14:textId="77777777" w:rsidR="00382045" w:rsidRPr="005A2584" w:rsidRDefault="00382045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5A2584">
              <w:rPr>
                <w:rFonts w:ascii="Calibri" w:hAnsi="Calibri"/>
                <w:b/>
                <w:bCs/>
                <w:sz w:val="24"/>
                <w:szCs w:val="24"/>
              </w:rPr>
              <w:t>Klimawandel</w:t>
            </w:r>
          </w:p>
        </w:tc>
        <w:tc>
          <w:tcPr>
            <w:tcW w:w="2693" w:type="dxa"/>
            <w:shd w:val="clear" w:color="auto" w:fill="FBD4B4"/>
            <w:vAlign w:val="center"/>
          </w:tcPr>
          <w:p w14:paraId="21EC21C6" w14:textId="77777777" w:rsidR="00382045" w:rsidRPr="005A2584" w:rsidRDefault="00382045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Ressourcen/ nachhaltiger Konsum</w:t>
            </w:r>
          </w:p>
        </w:tc>
        <w:tc>
          <w:tcPr>
            <w:tcW w:w="3119" w:type="dxa"/>
            <w:shd w:val="clear" w:color="auto" w:fill="FBD4B4"/>
            <w:vAlign w:val="center"/>
          </w:tcPr>
          <w:p w14:paraId="7AD86671" w14:textId="77777777" w:rsidR="00382045" w:rsidRPr="005A2584" w:rsidRDefault="00382045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Lösungsansätze</w:t>
            </w:r>
          </w:p>
        </w:tc>
        <w:tc>
          <w:tcPr>
            <w:tcW w:w="4394" w:type="dxa"/>
            <w:shd w:val="clear" w:color="auto" w:fill="FBD4B4"/>
            <w:vAlign w:val="center"/>
          </w:tcPr>
          <w:p w14:paraId="5ADF021F" w14:textId="77777777" w:rsidR="00382045" w:rsidRDefault="00382045" w:rsidP="001855B9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Konkrete Einbindung, Vorschläge für Bearbeitung</w:t>
            </w:r>
          </w:p>
        </w:tc>
      </w:tr>
      <w:tr w:rsidR="00BF5818" w:rsidRPr="00B239F2" w14:paraId="511DB6C2" w14:textId="77777777" w:rsidTr="001855B9">
        <w:trPr>
          <w:trHeight w:val="517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084244CE" w14:textId="2A08AA9B" w:rsidR="00BF5818" w:rsidRPr="00483B57" w:rsidRDefault="00BF5818" w:rsidP="00382045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10</w:t>
            </w: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.1</w:t>
            </w:r>
          </w:p>
        </w:tc>
        <w:tc>
          <w:tcPr>
            <w:tcW w:w="826" w:type="dxa"/>
            <w:shd w:val="clear" w:color="auto" w:fill="F2F2F2"/>
          </w:tcPr>
          <w:p w14:paraId="633EAF00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  <w:lang w:val="es-ES_tradnl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  <w:lang w:val="es-ES_tradnl"/>
              </w:rPr>
              <w:t>Chem</w:t>
            </w:r>
          </w:p>
          <w:p w14:paraId="76CC6D96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  <w:lang w:val="es-ES_tradnl"/>
              </w:rPr>
            </w:pPr>
          </w:p>
          <w:p w14:paraId="1B95047D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  <w:lang w:val="es-ES_tradnl"/>
              </w:rPr>
            </w:pPr>
          </w:p>
          <w:p w14:paraId="476375D4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  <w:lang w:val="es-ES_tradnl"/>
              </w:rPr>
            </w:pPr>
          </w:p>
          <w:p w14:paraId="4DAC14EA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  <w:lang w:val="es-ES_tradnl"/>
              </w:rPr>
            </w:pPr>
          </w:p>
          <w:p w14:paraId="44ED2319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5DAB391C" w14:textId="089E2FE3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</w:rPr>
              <w:t>CO</w:t>
            </w:r>
            <w:r w:rsidRPr="00965D61">
              <w:rPr>
                <w:rFonts w:ascii="Arial Narrow" w:hAnsi="Arial Narrow" w:cs="Calibri"/>
                <w:sz w:val="20"/>
                <w:szCs w:val="20"/>
                <w:vertAlign w:val="subscript"/>
              </w:rPr>
              <w:t>2</w:t>
            </w:r>
            <w:r w:rsidRPr="00EF4CC7">
              <w:rPr>
                <w:rFonts w:ascii="Arial Narrow" w:hAnsi="Arial Narrow" w:cs="Calibri"/>
                <w:sz w:val="20"/>
                <w:szCs w:val="20"/>
              </w:rPr>
              <w:t xml:space="preserve">-Gehalt 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+ Temperatur </w:t>
            </w:r>
            <w:r w:rsidRPr="00EF4CC7">
              <w:rPr>
                <w:rFonts w:ascii="Arial Narrow" w:hAnsi="Arial Narrow" w:cs="Calibri"/>
                <w:sz w:val="20"/>
                <w:szCs w:val="20"/>
              </w:rPr>
              <w:t>in der Erdgeschichte (bei Erdölentstehung)</w:t>
            </w:r>
          </w:p>
          <w:p w14:paraId="0CBADACA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36DCEABE" w14:textId="3CF3F8D8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7A785E06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</w:rPr>
              <w:t>Nachhaltigkeit von Rohstoffen (</w:t>
            </w:r>
            <w:proofErr w:type="spellStart"/>
            <w:r w:rsidRPr="00EF4CC7">
              <w:rPr>
                <w:rFonts w:ascii="Arial Narrow" w:hAnsi="Arial Narrow" w:cs="Calibri"/>
                <w:sz w:val="20"/>
                <w:szCs w:val="20"/>
              </w:rPr>
              <w:t>peak</w:t>
            </w:r>
            <w:proofErr w:type="spellEnd"/>
            <w:r w:rsidRPr="00EF4CC7"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proofErr w:type="spellStart"/>
            <w:r w:rsidRPr="00EF4CC7">
              <w:rPr>
                <w:rFonts w:ascii="Arial Narrow" w:hAnsi="Arial Narrow" w:cs="Calibri"/>
                <w:sz w:val="20"/>
                <w:szCs w:val="20"/>
              </w:rPr>
              <w:t>oil</w:t>
            </w:r>
            <w:proofErr w:type="spellEnd"/>
            <w:r w:rsidRPr="00EF4CC7">
              <w:rPr>
                <w:rFonts w:ascii="Arial Narrow" w:hAnsi="Arial Narrow" w:cs="Calibri"/>
                <w:sz w:val="20"/>
                <w:szCs w:val="20"/>
              </w:rPr>
              <w:t>)</w:t>
            </w:r>
          </w:p>
          <w:p w14:paraId="76BC0A5B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3D30B976" w14:textId="6DBD6421" w:rsidR="00BF5818" w:rsidRPr="001C54F1" w:rsidRDefault="00BF5818" w:rsidP="00BD617A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1C54F1">
              <w:rPr>
                <w:rFonts w:ascii="Arial Narrow" w:hAnsi="Arial Narrow" w:cs="Calibri"/>
                <w:sz w:val="20"/>
                <w:szCs w:val="20"/>
              </w:rPr>
              <w:t>Verkehrswende (Treibstoffe, CO</w:t>
            </w:r>
            <w:r w:rsidRPr="001C54F1">
              <w:rPr>
                <w:rFonts w:ascii="Arial Narrow" w:hAnsi="Arial Narrow" w:cs="Calibri"/>
                <w:sz w:val="20"/>
                <w:szCs w:val="20"/>
                <w:vertAlign w:val="subscript"/>
              </w:rPr>
              <w:t>2</w:t>
            </w:r>
            <w:r w:rsidRPr="001C54F1">
              <w:rPr>
                <w:rFonts w:ascii="Arial Narrow" w:hAnsi="Arial Narrow" w:cs="Calibri"/>
                <w:sz w:val="20"/>
                <w:szCs w:val="20"/>
              </w:rPr>
              <w:t>-Bilanz bei Erdölprodukten)</w:t>
            </w:r>
          </w:p>
          <w:p w14:paraId="054273EA" w14:textId="77777777" w:rsidR="00BF5818" w:rsidRPr="00EF4CC7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161F76E6" w14:textId="26DCE2FF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0FAAA577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Alternative Antriebe und Verkehrskonzepte, Biotreibstoffe</w:t>
            </w:r>
          </w:p>
          <w:p w14:paraId="209A7104" w14:textId="77777777" w:rsidR="00BF5818" w:rsidRDefault="00BF5818" w:rsidP="00382045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  <w:p w14:paraId="52886CD9" w14:textId="123A954B" w:rsidR="00BF5818" w:rsidRPr="00EF4CC7" w:rsidRDefault="00BF5818" w:rsidP="00382045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56C4A5E9" w14:textId="7159C264" w:rsidR="00BF5818" w:rsidRPr="00EF4CC7" w:rsidRDefault="00BF5818" w:rsidP="00835E78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Basiswissen Ringvorlesung Klimawandel verstehen - </w:t>
            </w:r>
            <w:hyperlink r:id="rId19" w:history="1">
              <w:r w:rsidRPr="00835E78">
                <w:rPr>
                  <w:rStyle w:val="Hyperlink"/>
                  <w:rFonts w:ascii="Arial Narrow" w:hAnsi="Arial Narrow"/>
                  <w:sz w:val="20"/>
                  <w:szCs w:val="20"/>
                </w:rPr>
                <w:t>Einführung</w:t>
              </w:r>
            </w:hyperlink>
          </w:p>
        </w:tc>
      </w:tr>
      <w:tr w:rsidR="00BF5818" w:rsidRPr="00B239F2" w14:paraId="45D2D847" w14:textId="77777777" w:rsidTr="001855B9">
        <w:trPr>
          <w:trHeight w:val="517"/>
        </w:trPr>
        <w:tc>
          <w:tcPr>
            <w:tcW w:w="983" w:type="dxa"/>
            <w:vMerge/>
            <w:shd w:val="clear" w:color="auto" w:fill="FBD4B4"/>
            <w:vAlign w:val="center"/>
          </w:tcPr>
          <w:p w14:paraId="53D4B4E8" w14:textId="77777777" w:rsidR="00BF5818" w:rsidRDefault="00BF5818" w:rsidP="001E39D6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6BB086CF" w14:textId="77777777" w:rsidR="00BF5818" w:rsidRPr="00EF4CC7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  <w:lang w:val="es-ES_tradnl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  <w:lang w:val="es-ES_tradnl"/>
              </w:rPr>
              <w:t>Physik</w:t>
            </w:r>
          </w:p>
          <w:p w14:paraId="222D0678" w14:textId="77777777" w:rsidR="00BF5818" w:rsidRPr="00EF4CC7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  <w:lang w:val="es-ES_tradnl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345DE96F" w14:textId="6E30A995" w:rsidR="00BF5818" w:rsidRPr="00EF4CC7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  <w:t>Die Rolle der Kernenergie beim Klimawandel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5BE6B908" w14:textId="77777777" w:rsidR="00BF5818" w:rsidRPr="00EF4CC7" w:rsidRDefault="00BF5818" w:rsidP="001E39D6">
            <w:pPr>
              <w:spacing w:line="240" w:lineRule="auto"/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  <w:t>Vergleich des „Energieverbrauchs“ verschiedener Haushaltsgeräte</w:t>
            </w:r>
          </w:p>
          <w:p w14:paraId="11D117E0" w14:textId="77777777" w:rsidR="00BF5818" w:rsidRPr="00EF4CC7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1D8DA9F8" w14:textId="77777777" w:rsidR="00BF5818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3D554425" w14:textId="77777777" w:rsidR="00BF5818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  <w:t>e</w:t>
            </w:r>
            <w:r w:rsidRPr="00EF4CC7"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  <w:t>nergiesparende Haushaltsgeräte testen und nutzen (LEDs, Induktionsherd), Vattenfall Leistungsmessgeräte ausleihen und Energieverbrauch dokumentieren</w:t>
            </w:r>
          </w:p>
          <w:p w14:paraId="5EBE4E68" w14:textId="0B2409EC" w:rsidR="00BF5818" w:rsidRPr="00EF4CC7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  <w:t>Vergleich verschiedener Kraftwerkstypen</w:t>
            </w:r>
          </w:p>
        </w:tc>
      </w:tr>
      <w:tr w:rsidR="00BF5818" w:rsidRPr="00B239F2" w14:paraId="4FAD7F02" w14:textId="77777777" w:rsidTr="001855B9">
        <w:trPr>
          <w:trHeight w:val="516"/>
        </w:trPr>
        <w:tc>
          <w:tcPr>
            <w:tcW w:w="983" w:type="dxa"/>
            <w:vMerge/>
            <w:shd w:val="clear" w:color="auto" w:fill="FBD4B4"/>
            <w:vAlign w:val="center"/>
          </w:tcPr>
          <w:p w14:paraId="7BF90584" w14:textId="77777777" w:rsidR="00BF5818" w:rsidRDefault="00BF5818" w:rsidP="001E39D6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1B559F61" w14:textId="0959A277" w:rsidR="00BF5818" w:rsidRPr="00EF4CC7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 xml:space="preserve">GWI - </w:t>
            </w:r>
            <w:proofErr w:type="spellStart"/>
            <w:r>
              <w:rPr>
                <w:rFonts w:ascii="Arial Narrow" w:hAnsi="Arial Narrow" w:cs="Calibri"/>
                <w:sz w:val="20"/>
                <w:szCs w:val="20"/>
              </w:rPr>
              <w:t>Geo</w:t>
            </w:r>
            <w:proofErr w:type="spellEnd"/>
          </w:p>
        </w:tc>
        <w:tc>
          <w:tcPr>
            <w:tcW w:w="3119" w:type="dxa"/>
            <w:shd w:val="clear" w:color="auto" w:fill="F2F2F2" w:themeFill="background1" w:themeFillShade="F2"/>
          </w:tcPr>
          <w:p w14:paraId="3ECFFA9F" w14:textId="252AF85A" w:rsidR="00BF5818" w:rsidRPr="00BD617A" w:rsidRDefault="00BF5818" w:rsidP="001E39D6">
            <w:pPr>
              <w:spacing w:line="240" w:lineRule="auto"/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4BCE69F2" w14:textId="61432E3A" w:rsidR="00BF5818" w:rsidRPr="00EF4CC7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1E39D6">
              <w:rPr>
                <w:rFonts w:ascii="Arial Narrow" w:hAnsi="Arial Narrow" w:cs="Calibri"/>
                <w:sz w:val="20"/>
                <w:szCs w:val="20"/>
              </w:rPr>
              <w:t xml:space="preserve">„Wirtschaftliche Verflechtung und Globalisierung“ - Transport- und Logistiksektor - Just-in-Time, </w:t>
            </w:r>
            <w:proofErr w:type="spellStart"/>
            <w:r w:rsidRPr="001E39D6">
              <w:rPr>
                <w:rFonts w:ascii="Arial Narrow" w:hAnsi="Arial Narrow" w:cs="Calibri"/>
                <w:sz w:val="20"/>
                <w:szCs w:val="20"/>
              </w:rPr>
              <w:t>Economies</w:t>
            </w:r>
            <w:proofErr w:type="spellEnd"/>
            <w:r w:rsidRPr="001E39D6"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proofErr w:type="spellStart"/>
            <w:r w:rsidRPr="001E39D6">
              <w:rPr>
                <w:rFonts w:ascii="Arial Narrow" w:hAnsi="Arial Narrow" w:cs="Calibri"/>
                <w:sz w:val="20"/>
                <w:szCs w:val="20"/>
              </w:rPr>
              <w:t>of</w:t>
            </w:r>
            <w:proofErr w:type="spellEnd"/>
            <w:r w:rsidRPr="001E39D6"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proofErr w:type="spellStart"/>
            <w:r w:rsidRPr="001E39D6">
              <w:rPr>
                <w:rFonts w:ascii="Arial Narrow" w:hAnsi="Arial Narrow" w:cs="Calibri"/>
                <w:sz w:val="20"/>
                <w:szCs w:val="20"/>
              </w:rPr>
              <w:t>scale</w:t>
            </w:r>
            <w:proofErr w:type="spellEnd"/>
            <w:r w:rsidRPr="001E39D6">
              <w:rPr>
                <w:rFonts w:ascii="Arial Narrow" w:hAnsi="Arial Narrow" w:cs="Calibri"/>
                <w:sz w:val="20"/>
                <w:szCs w:val="20"/>
              </w:rPr>
              <w:t xml:space="preserve"> - Mega- und Global Cities (nachhaltige Stadt)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8C34DFE" w14:textId="497FBBD9" w:rsidR="00BF5818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0793E464" w14:textId="6B4A8707" w:rsidR="00BF5818" w:rsidRPr="00EF4CC7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0BAA8343" w14:textId="77777777" w:rsidTr="001855B9">
        <w:trPr>
          <w:trHeight w:val="516"/>
        </w:trPr>
        <w:tc>
          <w:tcPr>
            <w:tcW w:w="983" w:type="dxa"/>
            <w:vMerge/>
            <w:shd w:val="clear" w:color="auto" w:fill="FBD4B4"/>
            <w:vAlign w:val="center"/>
          </w:tcPr>
          <w:p w14:paraId="7F78024A" w14:textId="77777777" w:rsidR="00BF5818" w:rsidRDefault="00BF5818" w:rsidP="00872E63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39FCC15A" w14:textId="4EBA72D1" w:rsidR="00BF5818" w:rsidRDefault="00BF5818" w:rsidP="00872E63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GWI -Politik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309265E6" w14:textId="77777777" w:rsidR="00BF5818" w:rsidRPr="00BD617A" w:rsidRDefault="00BF5818" w:rsidP="00872E63">
            <w:pPr>
              <w:spacing w:line="240" w:lineRule="auto"/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7B5BF7FA" w14:textId="14E95702" w:rsidR="00BF5818" w:rsidRPr="001E39D6" w:rsidRDefault="00BF5818" w:rsidP="00872E63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 w:rsidRPr="00DF09AA">
              <w:rPr>
                <w:rFonts w:ascii="Arial Narrow" w:hAnsi="Arial Narrow" w:cs="Calibri"/>
                <w:sz w:val="20"/>
                <w:szCs w:val="20"/>
              </w:rPr>
              <w:t>„Soziale Marktwirtschaft“ - Wie haben wir Wirtschaft gestaltet und wie wollen wir Wirtschaft in Zukunft gestalten? (z. B. Wachstumsparadigma)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12452058" w14:textId="7EF74B42" w:rsidR="00BF5818" w:rsidRDefault="00BF5818" w:rsidP="00872E63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Sozial, ökologische Transformation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700F2FEA" w14:textId="77777777" w:rsidR="00BF5818" w:rsidRDefault="00BF5818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Endlich Wachstum! Wirtschaftswachstum, Grenzen, Alternativen, Material für die Bildungsarbeit</w:t>
            </w:r>
          </w:p>
          <w:p w14:paraId="11AE177A" w14:textId="77777777" w:rsidR="00BF5818" w:rsidRDefault="00272140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hyperlink r:id="rId20" w:history="1">
              <w:r w:rsidR="00BF5818" w:rsidRPr="00765F72">
                <w:rPr>
                  <w:rStyle w:val="Hyperlink"/>
                  <w:rFonts w:ascii="Arial Narrow" w:hAnsi="Arial Narrow"/>
                  <w:sz w:val="20"/>
                  <w:szCs w:val="20"/>
                </w:rPr>
                <w:t>https://www.endlich-wachstum.de/</w:t>
              </w:r>
            </w:hyperlink>
          </w:p>
          <w:p w14:paraId="00F68074" w14:textId="77777777" w:rsidR="00BF5818" w:rsidRPr="00EF4CC7" w:rsidRDefault="00BF5818" w:rsidP="00872E63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B239F2" w14:paraId="21E30EFE" w14:textId="77777777" w:rsidTr="001855B9">
        <w:trPr>
          <w:trHeight w:val="516"/>
        </w:trPr>
        <w:tc>
          <w:tcPr>
            <w:tcW w:w="983" w:type="dxa"/>
            <w:vMerge/>
            <w:shd w:val="clear" w:color="auto" w:fill="FBD4B4"/>
            <w:vAlign w:val="center"/>
          </w:tcPr>
          <w:p w14:paraId="176748D1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70614753" w14:textId="4F085A2E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WAT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5EFA2D57" w14:textId="0E787978" w:rsidR="00BF5818" w:rsidRPr="00BD617A" w:rsidRDefault="00BF5818" w:rsidP="00A03E6D">
            <w:pPr>
              <w:spacing w:line="240" w:lineRule="auto"/>
              <w:rPr>
                <w:rFonts w:ascii="Arial Narrow" w:hAnsi="Arial Narrow" w:cs="Calibri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„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Schulgarten.Coop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>“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3EAA5BEA" w14:textId="3ED8B381" w:rsidR="00BF5818" w:rsidRPr="00DF09AA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Nachhaltiges Wirtschaften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2894FCC5" w14:textId="1A6B3D93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Aufbau eines Vertriebs „schulregionaler Lebensmittel“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76B1E675" w14:textId="1F25DE7C" w:rsidR="00BF5818" w:rsidRPr="00EF4CC7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Verkauf und Marketing „nachhaltiger Ideen“ und Lebensmittel im Rahmen von Schülerfirmen</w:t>
            </w:r>
          </w:p>
        </w:tc>
      </w:tr>
      <w:tr w:rsidR="00BF5818" w:rsidRPr="00B239F2" w14:paraId="248E7043" w14:textId="77777777" w:rsidTr="001855B9">
        <w:trPr>
          <w:trHeight w:val="516"/>
        </w:trPr>
        <w:tc>
          <w:tcPr>
            <w:tcW w:w="983" w:type="dxa"/>
            <w:vMerge/>
            <w:shd w:val="clear" w:color="auto" w:fill="FBD4B4"/>
            <w:vAlign w:val="center"/>
          </w:tcPr>
          <w:p w14:paraId="65DC31A3" w14:textId="77777777" w:rsidR="00BF5818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4B692570" w14:textId="4CCC186F" w:rsidR="00BF5818" w:rsidRDefault="00BF5818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Ethik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1BCE10C2" w14:textId="1E7BEE8D" w:rsidR="00BF5818" w:rsidRDefault="00BF5818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>Pflichtthema: „Wie kann man Handlungen moralisch beurteilen?“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4B659880" w14:textId="77777777" w:rsidR="00BF5818" w:rsidRDefault="00BF5818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13983EEB" w14:textId="77777777" w:rsidR="00BF5818" w:rsidRDefault="00BF5818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52B27DBC" w14:textId="3B36313B" w:rsidR="00BF5818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BF5818">
              <w:rPr>
                <w:rFonts w:ascii="Arial Narrow" w:hAnsi="Arial Narrow"/>
                <w:sz w:val="20"/>
                <w:szCs w:val="20"/>
              </w:rPr>
              <w:t xml:space="preserve">Verantwortungsethik/Fragen der praktischen Ethik (z.B. Klimagerechtigkeit, Konsum, fast </w:t>
            </w:r>
            <w:proofErr w:type="spellStart"/>
            <w:r w:rsidRPr="00BF5818">
              <w:rPr>
                <w:rFonts w:ascii="Arial Narrow" w:hAnsi="Arial Narrow"/>
                <w:sz w:val="20"/>
                <w:szCs w:val="20"/>
              </w:rPr>
              <w:t>fashion</w:t>
            </w:r>
            <w:proofErr w:type="spellEnd"/>
            <w:r w:rsidRPr="00BF5818">
              <w:rPr>
                <w:rFonts w:ascii="Arial Narrow" w:hAnsi="Arial Narrow"/>
                <w:sz w:val="20"/>
                <w:szCs w:val="20"/>
              </w:rPr>
              <w:t>…)</w:t>
            </w:r>
          </w:p>
        </w:tc>
      </w:tr>
      <w:tr w:rsidR="00DE3FD2" w:rsidRPr="00B239F2" w14:paraId="468E0945" w14:textId="77777777" w:rsidTr="001855B9">
        <w:trPr>
          <w:trHeight w:val="516"/>
        </w:trPr>
        <w:tc>
          <w:tcPr>
            <w:tcW w:w="983" w:type="dxa"/>
            <w:shd w:val="clear" w:color="auto" w:fill="FBD4B4"/>
            <w:vAlign w:val="center"/>
          </w:tcPr>
          <w:p w14:paraId="706A6E80" w14:textId="77777777" w:rsidR="00DE3FD2" w:rsidRDefault="00DE3FD2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3E1E0E13" w14:textId="3FA06B0C" w:rsidR="00DE3FD2" w:rsidRDefault="00DE3FD2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Ethik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220EC632" w14:textId="249D3FAC" w:rsidR="00DE3FD2" w:rsidRPr="00BF5818" w:rsidRDefault="00DE3FD2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  <w:r w:rsidRPr="00DE3FD2">
              <w:rPr>
                <w:rFonts w:ascii="Arial Narrow" w:hAnsi="Arial Narrow"/>
                <w:sz w:val="20"/>
                <w:szCs w:val="20"/>
              </w:rPr>
              <w:t>Pflichtthema: „Utopie: In welcher Welt wollen wir leben?“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2BD63718" w14:textId="77777777" w:rsidR="00DE3FD2" w:rsidRDefault="00DE3FD2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540C5FC5" w14:textId="77777777" w:rsidR="00DE3FD2" w:rsidRDefault="00DE3FD2" w:rsidP="00A03E6D">
            <w:pPr>
              <w:spacing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79C2F06A" w14:textId="7A7AD60A" w:rsidR="00DE3FD2" w:rsidRPr="00BF5818" w:rsidRDefault="00DE3FD2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proofErr w:type="spellStart"/>
            <w:r>
              <w:rPr>
                <w:rFonts w:ascii="Arial Narrow" w:hAnsi="Arial Narrow"/>
                <w:sz w:val="20"/>
                <w:szCs w:val="20"/>
              </w:rPr>
              <w:t>Sci-</w:t>
            </w:r>
            <w:r w:rsidRPr="00DE3FD2">
              <w:rPr>
                <w:rFonts w:ascii="Arial Narrow" w:hAnsi="Arial Narrow"/>
                <w:sz w:val="20"/>
                <w:szCs w:val="20"/>
              </w:rPr>
              <w:t>fi</w:t>
            </w:r>
            <w:proofErr w:type="spellEnd"/>
            <w:r w:rsidRPr="00DE3FD2">
              <w:rPr>
                <w:rFonts w:ascii="Arial Narrow" w:hAnsi="Arial Narrow"/>
                <w:sz w:val="20"/>
                <w:szCs w:val="20"/>
              </w:rPr>
              <w:t>/Utopien und Dystopien (Klimawandel); Erstellen eigener Entwürfe für eine nachhaltige Gesellschaft (Konsum, Klima, Essen…)</w:t>
            </w:r>
          </w:p>
        </w:tc>
      </w:tr>
      <w:tr w:rsidR="00BF5818" w:rsidRPr="00B239F2" w14:paraId="7E33BE1D" w14:textId="77777777" w:rsidTr="001855B9">
        <w:trPr>
          <w:trHeight w:val="856"/>
        </w:trPr>
        <w:tc>
          <w:tcPr>
            <w:tcW w:w="983" w:type="dxa"/>
            <w:vMerge w:val="restart"/>
            <w:shd w:val="clear" w:color="auto" w:fill="FBD4B4"/>
            <w:vAlign w:val="center"/>
          </w:tcPr>
          <w:p w14:paraId="4DEE4FC9" w14:textId="4F81C5BC" w:rsidR="00BF5818" w:rsidRPr="00483B57" w:rsidRDefault="00BF5818" w:rsidP="001E39D6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10</w:t>
            </w: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.2</w:t>
            </w:r>
          </w:p>
        </w:tc>
        <w:tc>
          <w:tcPr>
            <w:tcW w:w="826" w:type="dxa"/>
            <w:shd w:val="clear" w:color="auto" w:fill="F2F2F2"/>
          </w:tcPr>
          <w:p w14:paraId="4A77A69D" w14:textId="6DA7E7A9" w:rsidR="00BF5818" w:rsidRPr="00EF4CC7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Bio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6B3FB1A5" w14:textId="715E59E7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Evolution: Erdzeitalter als Kipppunkte des Weltklimas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537CF884" w14:textId="77777777" w:rsidR="00BF5818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 w:cs="Calibri"/>
                <w:sz w:val="20"/>
                <w:szCs w:val="20"/>
              </w:rPr>
            </w:pPr>
            <w:r w:rsidRPr="00EF4CC7">
              <w:rPr>
                <w:rFonts w:ascii="Arial Narrow" w:hAnsi="Arial Narrow" w:cs="Calibri"/>
                <w:sz w:val="20"/>
                <w:szCs w:val="20"/>
              </w:rPr>
              <w:t>Genetik: genetische Vielfalt, Kultursorten</w:t>
            </w:r>
          </w:p>
          <w:p w14:paraId="058EF444" w14:textId="6511A7C7" w:rsidR="00BF5818" w:rsidRPr="00EF4CC7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583D88C7" w14:textId="6DF95726" w:rsidR="00BF5818" w:rsidRPr="00EF4CC7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Genbanken, grüne Gentechnik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4BB51D59" w14:textId="630BCB2F" w:rsidR="00BF5818" w:rsidRPr="00EF4CC7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Pro/Contra-Diskussion (in Zusammenarbeit mit Deutsch)</w:t>
            </w:r>
          </w:p>
        </w:tc>
      </w:tr>
      <w:tr w:rsidR="00BF5818" w:rsidRPr="00BC2BAE" w14:paraId="265D86F1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2211561F" w14:textId="77777777" w:rsidR="00BF5818" w:rsidRDefault="00BF5818" w:rsidP="001E39D6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0E21B935" w14:textId="364DD9ED" w:rsidR="00BF5818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Span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3ECAE6D8" w14:textId="3C84F2BB" w:rsidR="00BF5818" w:rsidRPr="00EF4CC7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Beim Thema Kinderrechte /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Indígenas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die Umweltproblematik im Regenwald thematisieren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0906B5FA" w14:textId="77777777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617FF290" w14:textId="77777777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2AFD8ED4" w14:textId="77777777" w:rsidR="00BF5818" w:rsidRPr="00A03E6D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A03E6D">
              <w:rPr>
                <w:rFonts w:ascii="Arial Narrow" w:hAnsi="Arial Narrow"/>
                <w:sz w:val="20"/>
                <w:szCs w:val="20"/>
                <w:lang w:val="es-ES_tradnl"/>
              </w:rPr>
              <w:t>Vamos adelante 3, Unidad 6</w:t>
            </w:r>
          </w:p>
          <w:p w14:paraId="048967BE" w14:textId="27889792" w:rsidR="00BF5818" w:rsidRPr="00A03E6D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A03E6D">
              <w:rPr>
                <w:rFonts w:ascii="Arial Narrow" w:hAnsi="Arial Narrow"/>
                <w:sz w:val="20"/>
                <w:szCs w:val="20"/>
                <w:lang w:val="es-ES_tradnl"/>
              </w:rPr>
              <w:t xml:space="preserve">weitere Materialien unter </w:t>
            </w:r>
            <w:r w:rsidRPr="00A03E6D">
              <w:rPr>
                <w:lang w:val="es-ES_tradnl"/>
              </w:rPr>
              <w:t xml:space="preserve"> </w:t>
            </w:r>
            <w:hyperlink r:id="rId21" w:history="1">
              <w:r w:rsidRPr="00872E63">
                <w:rPr>
                  <w:rStyle w:val="Hyperlink"/>
                  <w:rFonts w:ascii="Arial Narrow" w:hAnsi="Arial Narrow"/>
                  <w:sz w:val="20"/>
                  <w:szCs w:val="20"/>
                  <w:lang w:val="es-ES_tradnl"/>
                </w:rPr>
                <w:t>https://www.kate-berlin.de/cambiamos-juntos-methoden-klimawandel.html</w:t>
              </w:r>
            </w:hyperlink>
          </w:p>
        </w:tc>
      </w:tr>
      <w:tr w:rsidR="00BF5818" w:rsidRPr="00BC2BAE" w14:paraId="0A7E72FE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1728153E" w14:textId="77777777" w:rsidR="00BF5818" w:rsidRPr="00A03E6D" w:rsidRDefault="00BF5818" w:rsidP="001E39D6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  <w:lang w:val="es-ES_tradnl"/>
              </w:rPr>
            </w:pPr>
          </w:p>
        </w:tc>
        <w:tc>
          <w:tcPr>
            <w:tcW w:w="826" w:type="dxa"/>
            <w:shd w:val="clear" w:color="auto" w:fill="F2F2F2"/>
          </w:tcPr>
          <w:p w14:paraId="77C3B16E" w14:textId="300E353E" w:rsidR="00BF5818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Span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297AB4DC" w14:textId="3FAB6FB3" w:rsidR="00BF5818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2F2F2" w:themeFill="background1" w:themeFillShade="F2"/>
          </w:tcPr>
          <w:p w14:paraId="637924FA" w14:textId="2EE90D21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Beim Thema Partyplanung Umweltaspekte einbeziehen (kein Einweggeschirr, Verpackung vermeiden etc.)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398C687B" w14:textId="77777777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5A911278" w14:textId="594174A0" w:rsidR="00BF5818" w:rsidRPr="001C54F1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1C54F1">
              <w:rPr>
                <w:rFonts w:ascii="Arial Narrow" w:hAnsi="Arial Narrow"/>
                <w:sz w:val="20"/>
                <w:szCs w:val="20"/>
                <w:lang w:val="es-ES_tradnl"/>
              </w:rPr>
              <w:t>Vamos adelante 1 curso intensivo, Unidad 6</w:t>
            </w:r>
          </w:p>
        </w:tc>
      </w:tr>
      <w:tr w:rsidR="00BF5818" w:rsidRPr="00BC2BAE" w14:paraId="3DCF9620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321D73D4" w14:textId="77777777" w:rsidR="00BF5818" w:rsidRPr="00A03E6D" w:rsidRDefault="00BF5818" w:rsidP="001E39D6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  <w:lang w:val="es-ES_tradnl"/>
              </w:rPr>
            </w:pPr>
          </w:p>
        </w:tc>
        <w:tc>
          <w:tcPr>
            <w:tcW w:w="826" w:type="dxa"/>
            <w:shd w:val="clear" w:color="auto" w:fill="F2F2F2"/>
          </w:tcPr>
          <w:p w14:paraId="2EF15FDD" w14:textId="5FBF2E7A" w:rsidR="00BF5818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Span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7CF75E93" w14:textId="4466EAE4" w:rsidR="00BF5818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Beim Thema Reise nach Mexiko Umweltaspekte einbeziehen (nachhaltiger Tourismus)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38F41D92" w14:textId="77777777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081F40BC" w14:textId="77777777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320325D8" w14:textId="296DB9AA" w:rsidR="00BF5818" w:rsidRPr="00AC4D39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  <w:lang w:val="es-ES_tradnl"/>
              </w:rPr>
            </w:pPr>
            <w:r w:rsidRPr="00AC4D39">
              <w:rPr>
                <w:rFonts w:ascii="Arial Narrow" w:hAnsi="Arial Narrow"/>
                <w:sz w:val="20"/>
                <w:szCs w:val="20"/>
                <w:lang w:val="es-ES_tradnl"/>
              </w:rPr>
              <w:t>Vamos adelante curso intensivo 1, Unidad 7</w:t>
            </w:r>
          </w:p>
        </w:tc>
      </w:tr>
      <w:tr w:rsidR="00BF5818" w:rsidRPr="00AC4D39" w14:paraId="1441B40C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683B1254" w14:textId="77777777" w:rsidR="00BF5818" w:rsidRPr="00A03E6D" w:rsidRDefault="00BF5818" w:rsidP="001E39D6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  <w:lang w:val="es-ES_tradnl"/>
              </w:rPr>
            </w:pPr>
          </w:p>
        </w:tc>
        <w:tc>
          <w:tcPr>
            <w:tcW w:w="826" w:type="dxa"/>
            <w:shd w:val="clear" w:color="auto" w:fill="F2F2F2"/>
          </w:tcPr>
          <w:p w14:paraId="3D3B175A" w14:textId="68EC9696" w:rsidR="00BF5818" w:rsidRDefault="00BF5818" w:rsidP="001E39D6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GWI – fächer-über-greifend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2294728E" w14:textId="77777777" w:rsidR="00BF5818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DF09AA">
              <w:rPr>
                <w:rFonts w:ascii="Arial Narrow" w:hAnsi="Arial Narrow"/>
                <w:sz w:val="20"/>
                <w:szCs w:val="20"/>
              </w:rPr>
              <w:t xml:space="preserve">„Europa in der Welt“ </w:t>
            </w:r>
          </w:p>
          <w:p w14:paraId="512128CC" w14:textId="77777777" w:rsidR="00BF5818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DF09AA">
              <w:rPr>
                <w:rFonts w:ascii="Arial Narrow" w:hAnsi="Arial Narrow"/>
                <w:sz w:val="20"/>
                <w:szCs w:val="20"/>
              </w:rPr>
              <w:t>- Europäischer Tourismussektor</w:t>
            </w:r>
          </w:p>
          <w:p w14:paraId="1EFBB4AF" w14:textId="44CF018A" w:rsidR="00BF5818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 naturräumliche Vielfalt in Gefahr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394F6103" w14:textId="77777777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354975D9" w14:textId="4CF5BE57" w:rsidR="00BF5818" w:rsidRPr="00A663A2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 w:rsidRPr="00DF09AA">
              <w:rPr>
                <w:rFonts w:ascii="Arial Narrow" w:hAnsi="Arial Narrow"/>
                <w:sz w:val="20"/>
                <w:szCs w:val="20"/>
              </w:rPr>
              <w:t>„Europa in der Welt“ - „European Green Deal“ (EU) → Beispiele für</w:t>
            </w:r>
            <w:r>
              <w:rPr>
                <w:rFonts w:ascii="Arial Narrow" w:hAnsi="Arial Narrow"/>
                <w:sz w:val="20"/>
                <w:szCs w:val="20"/>
              </w:rPr>
              <w:t xml:space="preserve"> Zusammenarbeit thematisieren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5E3AE3CA" w14:textId="77777777" w:rsidR="00BF5818" w:rsidRPr="00A03E6D" w:rsidRDefault="00BF5818" w:rsidP="001E39D6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F5818" w:rsidRPr="00AC4D39" w14:paraId="0B03B0CD" w14:textId="77777777" w:rsidTr="001855B9">
        <w:trPr>
          <w:trHeight w:val="855"/>
        </w:trPr>
        <w:tc>
          <w:tcPr>
            <w:tcW w:w="983" w:type="dxa"/>
            <w:vMerge/>
            <w:shd w:val="clear" w:color="auto" w:fill="FBD4B4"/>
            <w:vAlign w:val="center"/>
          </w:tcPr>
          <w:p w14:paraId="59C4522C" w14:textId="77777777" w:rsidR="00BF5818" w:rsidRPr="009062C1" w:rsidRDefault="00BF5818" w:rsidP="00A03E6D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</w:tc>
        <w:tc>
          <w:tcPr>
            <w:tcW w:w="826" w:type="dxa"/>
            <w:shd w:val="clear" w:color="auto" w:fill="F2F2F2"/>
          </w:tcPr>
          <w:p w14:paraId="5B914F14" w14:textId="154B3DE4" w:rsidR="00BF5818" w:rsidRDefault="00BF5818" w:rsidP="00A03E6D">
            <w:pPr>
              <w:spacing w:line="240" w:lineRule="auto"/>
              <w:rPr>
                <w:rFonts w:ascii="Arial Narrow" w:hAnsi="Arial Narrow" w:cs="Calibri"/>
                <w:sz w:val="20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WAT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7093AC79" w14:textId="029220A2" w:rsidR="00BF5818" w:rsidRPr="00DF09AA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Jobcoach</w:t>
            </w:r>
          </w:p>
        </w:tc>
        <w:tc>
          <w:tcPr>
            <w:tcW w:w="2693" w:type="dxa"/>
            <w:shd w:val="clear" w:color="auto" w:fill="F2F2F2" w:themeFill="background1" w:themeFillShade="F2"/>
          </w:tcPr>
          <w:p w14:paraId="6C4C819C" w14:textId="3AFAA14C" w:rsidR="00BF5818" w:rsidRPr="00A663A2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Mein Berufswunsch und Nachhaltigkeit?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4E152DFD" w14:textId="77777777" w:rsidR="00BF5818" w:rsidRPr="00DF09AA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1D92278B" w14:textId="3C0AAE2A" w:rsidR="00BF5818" w:rsidRPr="00A03E6D" w:rsidRDefault="00BF5818" w:rsidP="00A03E6D">
            <w:pPr>
              <w:pStyle w:val="Listenabsatz"/>
              <w:ind w:left="85"/>
              <w:contextualSpacing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Kompetenzanalyse und Recherche </w:t>
            </w:r>
          </w:p>
        </w:tc>
      </w:tr>
    </w:tbl>
    <w:p w14:paraId="6D0E97C0" w14:textId="77777777" w:rsidR="00382045" w:rsidRPr="00A03E6D" w:rsidRDefault="00382045" w:rsidP="00382045">
      <w:pPr>
        <w:spacing w:line="240" w:lineRule="auto"/>
        <w:rPr>
          <w:rFonts w:ascii="Calibri" w:hAnsi="Calibri"/>
        </w:rPr>
      </w:pPr>
    </w:p>
    <w:p w14:paraId="5D846DB5" w14:textId="77777777" w:rsidR="00A663A2" w:rsidRPr="00A03E6D" w:rsidRDefault="00A663A2">
      <w:pPr>
        <w:spacing w:line="240" w:lineRule="auto"/>
        <w:rPr>
          <w:rFonts w:ascii="Calibri" w:hAnsi="Calibri"/>
        </w:rPr>
      </w:pPr>
    </w:p>
    <w:p w14:paraId="6F4D7DA4" w14:textId="0439F947" w:rsidR="00A03E6D" w:rsidRDefault="00A03E6D">
      <w:pPr>
        <w:spacing w:line="240" w:lineRule="auto"/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4FE37895" w14:textId="77777777" w:rsidR="00A03E6D" w:rsidRPr="00EE3116" w:rsidRDefault="00A03E6D" w:rsidP="00A03E6D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Große Themenschwerpunkte:</w:t>
      </w:r>
    </w:p>
    <w:p w14:paraId="6495C1C5" w14:textId="77777777" w:rsidR="00A03E6D" w:rsidRPr="00A663A2" w:rsidRDefault="00A03E6D" w:rsidP="00A03E6D">
      <w:pPr>
        <w:rPr>
          <w:rFonts w:ascii="Calibri" w:hAnsi="Calibri"/>
        </w:rPr>
      </w:pPr>
      <w:r w:rsidRPr="00C61015">
        <w:rPr>
          <w:rFonts w:ascii="Calibri" w:hAnsi="Calibri"/>
          <w:b/>
        </w:rPr>
        <w:t>Klimawandel</w:t>
      </w:r>
      <w:r>
        <w:rPr>
          <w:rFonts w:ascii="Calibri" w:hAnsi="Calibri"/>
          <w:b/>
        </w:rPr>
        <w:t xml:space="preserve"> </w:t>
      </w:r>
      <w:r>
        <w:rPr>
          <w:rFonts w:ascii="Calibri" w:hAnsi="Calibri"/>
        </w:rPr>
        <w:t>(</w:t>
      </w:r>
      <w:r w:rsidRPr="00BD617A">
        <w:rPr>
          <w:rFonts w:ascii="Calibri" w:hAnsi="Calibri"/>
          <w:color w:val="00B050"/>
        </w:rPr>
        <w:t>Treibhauseffekt</w:t>
      </w:r>
      <w:r w:rsidRPr="00A663A2">
        <w:rPr>
          <w:rFonts w:ascii="Calibri" w:hAnsi="Calibri"/>
        </w:rPr>
        <w:t xml:space="preserve">, Massentierhaltung, </w:t>
      </w:r>
      <w:r w:rsidRPr="00BD617A">
        <w:rPr>
          <w:rFonts w:ascii="Calibri" w:hAnsi="Calibri"/>
          <w:color w:val="00B050"/>
        </w:rPr>
        <w:t>Kipppunkte</w:t>
      </w:r>
      <w:r w:rsidRPr="00A663A2">
        <w:rPr>
          <w:rFonts w:ascii="Calibri" w:hAnsi="Calibri"/>
        </w:rPr>
        <w:t xml:space="preserve">, Folgen des Klimawandels: Anstieg des Meeresspiegels, Wetterphänomene, </w:t>
      </w:r>
      <w:r w:rsidRPr="00BD617A">
        <w:rPr>
          <w:rFonts w:ascii="Calibri" w:hAnsi="Calibri"/>
          <w:color w:val="00B050"/>
        </w:rPr>
        <w:t>Auswirkung auf Agrarwirtschaft</w:t>
      </w:r>
      <w:r w:rsidRPr="00A663A2">
        <w:rPr>
          <w:rFonts w:ascii="Calibri" w:hAnsi="Calibri"/>
        </w:rPr>
        <w:t>, Auswirkung auf Ökosysteme z.B. Korallen, Grenzen der Resilienz menschlicher Gesellschaften, Migration)</w:t>
      </w:r>
    </w:p>
    <w:p w14:paraId="60379402" w14:textId="77777777" w:rsidR="00A03E6D" w:rsidRPr="00A663A2" w:rsidRDefault="00A03E6D" w:rsidP="00A03E6D">
      <w:pPr>
        <w:rPr>
          <w:rFonts w:ascii="Calibri" w:hAnsi="Calibri"/>
        </w:rPr>
      </w:pPr>
    </w:p>
    <w:p w14:paraId="4F35EAB7" w14:textId="77777777" w:rsidR="00A03E6D" w:rsidRPr="00A663A2" w:rsidRDefault="00A03E6D" w:rsidP="00A03E6D">
      <w:pPr>
        <w:rPr>
          <w:rFonts w:ascii="Calibri" w:hAnsi="Calibri"/>
        </w:rPr>
      </w:pPr>
      <w:r w:rsidRPr="00A663A2">
        <w:rPr>
          <w:rFonts w:ascii="Calibri" w:hAnsi="Calibri"/>
          <w:b/>
        </w:rPr>
        <w:t>Ressourcen und nachhaltiger Konsum</w:t>
      </w:r>
      <w:r w:rsidRPr="00A663A2">
        <w:rPr>
          <w:rFonts w:ascii="Calibri" w:hAnsi="Calibri"/>
        </w:rPr>
        <w:t xml:space="preserve"> (virtuelles Wasser, CO</w:t>
      </w:r>
      <w:r w:rsidRPr="00A663A2">
        <w:rPr>
          <w:rFonts w:ascii="Calibri" w:hAnsi="Calibri"/>
          <w:vertAlign w:val="subscript"/>
        </w:rPr>
        <w:t>2</w:t>
      </w:r>
      <w:r w:rsidRPr="00A663A2">
        <w:rPr>
          <w:rFonts w:ascii="Calibri" w:hAnsi="Calibri"/>
        </w:rPr>
        <w:t>- Fußabdruck, erneuerbare Energien, Kritikalität von Rohstoffen, nachhaltiger Warenkorb, Verkehrswende, Bodennutzung)</w:t>
      </w:r>
    </w:p>
    <w:p w14:paraId="627A4E16" w14:textId="77777777" w:rsidR="00A03E6D" w:rsidRPr="00A663A2" w:rsidRDefault="00A03E6D" w:rsidP="00A03E6D">
      <w:pPr>
        <w:rPr>
          <w:rFonts w:ascii="Calibri" w:hAnsi="Calibri"/>
        </w:rPr>
      </w:pPr>
    </w:p>
    <w:p w14:paraId="09129982" w14:textId="77777777" w:rsidR="00A03E6D" w:rsidRPr="00A663A2" w:rsidRDefault="00A03E6D" w:rsidP="00A03E6D">
      <w:pPr>
        <w:rPr>
          <w:rFonts w:ascii="Calibri" w:hAnsi="Calibri"/>
        </w:rPr>
      </w:pPr>
      <w:r w:rsidRPr="00A663A2">
        <w:rPr>
          <w:rFonts w:ascii="Calibri" w:hAnsi="Calibri"/>
          <w:b/>
        </w:rPr>
        <w:t>Lösungsansätze im Handlungsdreieck Ökologie, Ökonomie und Soziales</w:t>
      </w:r>
      <w:r w:rsidRPr="00A663A2">
        <w:rPr>
          <w:rFonts w:ascii="Calibri" w:hAnsi="Calibri"/>
        </w:rPr>
        <w:t xml:space="preserve"> (Technologien bei Lösungsansätzen, Änderungen des eigenen Handelns, gesellschaftliche Regeln und Beschränkungen)</w:t>
      </w:r>
    </w:p>
    <w:p w14:paraId="2997B8D7" w14:textId="77777777" w:rsidR="00A03E6D" w:rsidRDefault="00A03E6D" w:rsidP="00A03E6D">
      <w:pPr>
        <w:spacing w:line="240" w:lineRule="auto"/>
        <w:rPr>
          <w:rFonts w:ascii="Calibri" w:hAnsi="Calibri"/>
        </w:rPr>
      </w:pPr>
    </w:p>
    <w:tbl>
      <w:tblPr>
        <w:tblpPr w:leftFromText="141" w:rightFromText="141" w:vertAnchor="text" w:horzAnchor="margin" w:tblpY="192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826"/>
        <w:gridCol w:w="3261"/>
        <w:gridCol w:w="2551"/>
        <w:gridCol w:w="3119"/>
        <w:gridCol w:w="4394"/>
      </w:tblGrid>
      <w:tr w:rsidR="00A03E6D" w14:paraId="3D8CB3E9" w14:textId="77777777" w:rsidTr="00FC7405">
        <w:trPr>
          <w:trHeight w:val="272"/>
        </w:trPr>
        <w:tc>
          <w:tcPr>
            <w:tcW w:w="15134" w:type="dxa"/>
            <w:gridSpan w:val="6"/>
            <w:tcBorders>
              <w:bottom w:val="single" w:sz="4" w:space="0" w:color="auto"/>
            </w:tcBorders>
            <w:shd w:val="clear" w:color="auto" w:fill="FABF8F"/>
            <w:vAlign w:val="center"/>
          </w:tcPr>
          <w:p w14:paraId="636F3D3A" w14:textId="311C9C8B" w:rsidR="00A03E6D" w:rsidRDefault="00A03E6D" w:rsidP="006E21CF">
            <w:pPr>
              <w:spacing w:line="240" w:lineRule="auto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sz w:val="24"/>
                <w:szCs w:val="24"/>
              </w:rPr>
              <w:t xml:space="preserve">Gesamtübersicht </w:t>
            </w:r>
            <w:r w:rsidR="006E21CF">
              <w:rPr>
                <w:rFonts w:ascii="Calibri" w:hAnsi="Calibri"/>
                <w:b/>
                <w:sz w:val="24"/>
                <w:szCs w:val="24"/>
              </w:rPr>
              <w:t>Oberstufe</w:t>
            </w:r>
          </w:p>
        </w:tc>
      </w:tr>
      <w:tr w:rsidR="00A03E6D" w14:paraId="177FD686" w14:textId="77777777" w:rsidTr="006E21CF">
        <w:trPr>
          <w:trHeight w:val="251"/>
        </w:trPr>
        <w:tc>
          <w:tcPr>
            <w:tcW w:w="983" w:type="dxa"/>
            <w:tcBorders>
              <w:tl2br w:val="nil"/>
            </w:tcBorders>
            <w:shd w:val="clear" w:color="auto" w:fill="FBD4B4"/>
            <w:vAlign w:val="center"/>
          </w:tcPr>
          <w:p w14:paraId="59DEC351" w14:textId="77777777" w:rsidR="00A03E6D" w:rsidRPr="005B4E51" w:rsidRDefault="00A03E6D" w:rsidP="00FC7405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51F7D3D1" w14:textId="77777777" w:rsidR="00A03E6D" w:rsidRPr="00B95C47" w:rsidRDefault="00A03E6D" w:rsidP="00FC7405">
            <w:pPr>
              <w:spacing w:before="120" w:line="240" w:lineRule="auto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spacing w:val="-4"/>
                <w:sz w:val="18"/>
                <w:szCs w:val="20"/>
              </w:rPr>
              <w:t>Fach</w:t>
            </w:r>
          </w:p>
        </w:tc>
        <w:tc>
          <w:tcPr>
            <w:tcW w:w="3261" w:type="dxa"/>
            <w:shd w:val="clear" w:color="auto" w:fill="FBD4B4"/>
            <w:tcMar>
              <w:left w:w="45" w:type="dxa"/>
              <w:right w:w="0" w:type="dxa"/>
            </w:tcMar>
            <w:vAlign w:val="center"/>
          </w:tcPr>
          <w:p w14:paraId="2B85C727" w14:textId="77777777" w:rsidR="00A03E6D" w:rsidRPr="005A2584" w:rsidRDefault="00A03E6D" w:rsidP="00FC7405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5A2584">
              <w:rPr>
                <w:rFonts w:ascii="Calibri" w:hAnsi="Calibri"/>
                <w:b/>
                <w:bCs/>
                <w:sz w:val="24"/>
                <w:szCs w:val="24"/>
              </w:rPr>
              <w:t>Klimawandel</w:t>
            </w:r>
          </w:p>
        </w:tc>
        <w:tc>
          <w:tcPr>
            <w:tcW w:w="2551" w:type="dxa"/>
            <w:shd w:val="clear" w:color="auto" w:fill="FBD4B4"/>
            <w:vAlign w:val="center"/>
          </w:tcPr>
          <w:p w14:paraId="4635EEEC" w14:textId="77777777" w:rsidR="00A03E6D" w:rsidRPr="005A2584" w:rsidRDefault="00A03E6D" w:rsidP="00FC7405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Ressourcen/ nachhaltiger Konsum</w:t>
            </w:r>
          </w:p>
        </w:tc>
        <w:tc>
          <w:tcPr>
            <w:tcW w:w="3119" w:type="dxa"/>
            <w:shd w:val="clear" w:color="auto" w:fill="FBD4B4"/>
            <w:vAlign w:val="center"/>
          </w:tcPr>
          <w:p w14:paraId="1E1B9FB7" w14:textId="77777777" w:rsidR="00A03E6D" w:rsidRPr="005A2584" w:rsidRDefault="00A03E6D" w:rsidP="00FC7405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Lösungsansätze</w:t>
            </w:r>
          </w:p>
        </w:tc>
        <w:tc>
          <w:tcPr>
            <w:tcW w:w="4394" w:type="dxa"/>
            <w:shd w:val="clear" w:color="auto" w:fill="FBD4B4"/>
            <w:vAlign w:val="center"/>
          </w:tcPr>
          <w:p w14:paraId="24CAEA00" w14:textId="77777777" w:rsidR="00A03E6D" w:rsidRDefault="00A03E6D" w:rsidP="00FC7405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Konkrete Einbindung, Vorschläge für Bearbeitung</w:t>
            </w:r>
          </w:p>
        </w:tc>
      </w:tr>
      <w:tr w:rsidR="00A03E6D" w:rsidRPr="00BC2BAE" w14:paraId="74AD77BC" w14:textId="77777777" w:rsidTr="006E21CF">
        <w:trPr>
          <w:trHeight w:val="251"/>
        </w:trPr>
        <w:tc>
          <w:tcPr>
            <w:tcW w:w="983" w:type="dxa"/>
            <w:tcBorders>
              <w:tl2br w:val="nil"/>
            </w:tcBorders>
            <w:shd w:val="clear" w:color="auto" w:fill="FBD4B4"/>
            <w:vAlign w:val="center"/>
          </w:tcPr>
          <w:p w14:paraId="456E7973" w14:textId="44D4E3BD" w:rsidR="00A03E6D" w:rsidRPr="005B4E51" w:rsidRDefault="00A03E6D" w:rsidP="00A03E6D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11</w:t>
            </w:r>
          </w:p>
        </w:tc>
        <w:tc>
          <w:tcPr>
            <w:tcW w:w="826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3A35FCC1" w14:textId="363196EA" w:rsidR="00A03E6D" w:rsidRDefault="00A03E6D" w:rsidP="00A03E6D">
            <w:pPr>
              <w:spacing w:before="120" w:line="240" w:lineRule="auto"/>
              <w:rPr>
                <w:rFonts w:ascii="Calibri" w:hAnsi="Calibri"/>
                <w:spacing w:val="-4"/>
                <w:sz w:val="18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Span</w:t>
            </w:r>
          </w:p>
        </w:tc>
        <w:tc>
          <w:tcPr>
            <w:tcW w:w="3261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442E58FF" w14:textId="27774CE7" w:rsidR="00A03E6D" w:rsidRPr="005A2584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sz w:val="20"/>
                <w:szCs w:val="20"/>
              </w:rPr>
              <w:t>Beim Thema Jugendliche/Zukunftspläne z.B. freiwilliges ökologisches Jahr thematisieren</w:t>
            </w:r>
          </w:p>
        </w:tc>
        <w:tc>
          <w:tcPr>
            <w:tcW w:w="2551" w:type="dxa"/>
            <w:shd w:val="clear" w:color="auto" w:fill="F2F2F2" w:themeFill="background1" w:themeFillShade="F2"/>
          </w:tcPr>
          <w:p w14:paraId="41190328" w14:textId="77777777" w:rsid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</w:tcPr>
          <w:p w14:paraId="779AEB2C" w14:textId="77777777" w:rsid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</w:tcPr>
          <w:p w14:paraId="0D3CE86E" w14:textId="26CDEEBF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  <w:lang w:val="es-ES_tradnl"/>
              </w:rPr>
            </w:pPr>
            <w:r w:rsidRPr="00AC4D39">
              <w:rPr>
                <w:rFonts w:ascii="Arial Narrow" w:hAnsi="Arial Narrow"/>
                <w:sz w:val="20"/>
                <w:szCs w:val="20"/>
                <w:lang w:val="es-ES_tradnl"/>
              </w:rPr>
              <w:t>Vamos adelante curso intensivo  2, Unidad 7</w:t>
            </w:r>
          </w:p>
        </w:tc>
      </w:tr>
      <w:tr w:rsidR="00A03E6D" w:rsidRPr="00BC2BAE" w14:paraId="79363A97" w14:textId="77777777" w:rsidTr="006E21CF">
        <w:trPr>
          <w:trHeight w:val="251"/>
        </w:trPr>
        <w:tc>
          <w:tcPr>
            <w:tcW w:w="983" w:type="dxa"/>
            <w:tcBorders>
              <w:tl2br w:val="nil"/>
            </w:tcBorders>
            <w:shd w:val="clear" w:color="auto" w:fill="FBD4B4"/>
            <w:vAlign w:val="center"/>
          </w:tcPr>
          <w:p w14:paraId="5911C319" w14:textId="77777777" w:rsidR="00A03E6D" w:rsidRPr="00A03E6D" w:rsidRDefault="00A03E6D" w:rsidP="00FC7405">
            <w:pPr>
              <w:spacing w:line="240" w:lineRule="auto"/>
              <w:rPr>
                <w:rFonts w:ascii="Calibri" w:hAnsi="Calibri"/>
                <w:sz w:val="24"/>
                <w:szCs w:val="24"/>
                <w:lang w:val="es-ES_tradnl"/>
              </w:rPr>
            </w:pPr>
          </w:p>
        </w:tc>
        <w:tc>
          <w:tcPr>
            <w:tcW w:w="826" w:type="dxa"/>
            <w:shd w:val="clear" w:color="auto" w:fill="F2F2F2" w:themeFill="background1" w:themeFillShade="F2"/>
            <w:tcMar>
              <w:left w:w="45" w:type="dxa"/>
              <w:right w:w="0" w:type="dxa"/>
            </w:tcMar>
            <w:vAlign w:val="center"/>
          </w:tcPr>
          <w:p w14:paraId="1976795D" w14:textId="77777777" w:rsidR="00A03E6D" w:rsidRPr="00A03E6D" w:rsidRDefault="00A03E6D" w:rsidP="00FC7405">
            <w:pPr>
              <w:spacing w:before="120" w:line="240" w:lineRule="auto"/>
              <w:rPr>
                <w:rFonts w:ascii="Calibri" w:hAnsi="Calibri"/>
                <w:spacing w:val="-4"/>
                <w:sz w:val="18"/>
                <w:szCs w:val="20"/>
                <w:lang w:val="es-ES_tradnl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  <w:tcMar>
              <w:left w:w="45" w:type="dxa"/>
              <w:right w:w="0" w:type="dxa"/>
            </w:tcMar>
            <w:vAlign w:val="center"/>
          </w:tcPr>
          <w:p w14:paraId="711AB21C" w14:textId="77777777" w:rsidR="00A03E6D" w:rsidRPr="00A03E6D" w:rsidRDefault="00A03E6D" w:rsidP="00FC7405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282FC765" w14:textId="77777777" w:rsidR="00A03E6D" w:rsidRPr="00A03E6D" w:rsidRDefault="00A03E6D" w:rsidP="00FC7405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4C0144D5" w14:textId="77777777" w:rsidR="00A03E6D" w:rsidRPr="00A03E6D" w:rsidRDefault="00A03E6D" w:rsidP="00FC7405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67BA82BB" w14:textId="77777777" w:rsidR="00A03E6D" w:rsidRPr="00A03E6D" w:rsidRDefault="00A03E6D" w:rsidP="00FC7405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  <w:lang w:val="es-ES_tradnl"/>
              </w:rPr>
            </w:pPr>
          </w:p>
        </w:tc>
      </w:tr>
      <w:tr w:rsidR="00A03E6D" w:rsidRPr="00A03E6D" w14:paraId="55D597D2" w14:textId="77777777" w:rsidTr="006E21CF">
        <w:trPr>
          <w:trHeight w:val="251"/>
        </w:trPr>
        <w:tc>
          <w:tcPr>
            <w:tcW w:w="983" w:type="dxa"/>
            <w:tcBorders>
              <w:tl2br w:val="nil"/>
            </w:tcBorders>
            <w:shd w:val="clear" w:color="auto" w:fill="FBD4B4"/>
            <w:vAlign w:val="center"/>
          </w:tcPr>
          <w:p w14:paraId="0326410C" w14:textId="43F43CCA" w:rsidR="00A03E6D" w:rsidRPr="00A03E6D" w:rsidRDefault="00A03E6D" w:rsidP="00A03E6D">
            <w:pPr>
              <w:spacing w:line="240" w:lineRule="auto"/>
              <w:rPr>
                <w:rFonts w:ascii="Calibri" w:hAnsi="Calibri"/>
                <w:sz w:val="24"/>
                <w:szCs w:val="24"/>
                <w:lang w:val="es-ES_tradnl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1. Sem</w:t>
            </w:r>
          </w:p>
        </w:tc>
        <w:tc>
          <w:tcPr>
            <w:tcW w:w="826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6D9A1544" w14:textId="0BCCFB1C" w:rsidR="00A03E6D" w:rsidRPr="00A03E6D" w:rsidRDefault="00A03E6D" w:rsidP="00A03E6D">
            <w:pPr>
              <w:spacing w:before="120" w:line="240" w:lineRule="auto"/>
              <w:rPr>
                <w:rFonts w:ascii="Calibri" w:hAnsi="Calibri"/>
                <w:spacing w:val="-4"/>
                <w:sz w:val="18"/>
                <w:szCs w:val="20"/>
                <w:lang w:val="es-ES_tradnl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Span</w:t>
            </w:r>
          </w:p>
        </w:tc>
        <w:tc>
          <w:tcPr>
            <w:tcW w:w="3261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4B2EBC7A" w14:textId="51CA1FF6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sz w:val="20"/>
                <w:szCs w:val="20"/>
              </w:rPr>
              <w:t>Thema Soziales Engagement: Klimawandel und entsprechende Projekte in Spanien und Lateinamerika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5B017EF1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636FCF98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537BF793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</w:tr>
      <w:tr w:rsidR="00A03E6D" w:rsidRPr="00A03E6D" w14:paraId="7E4B44C2" w14:textId="77777777" w:rsidTr="006E21CF">
        <w:trPr>
          <w:trHeight w:val="251"/>
        </w:trPr>
        <w:tc>
          <w:tcPr>
            <w:tcW w:w="983" w:type="dxa"/>
            <w:tcBorders>
              <w:tl2br w:val="nil"/>
            </w:tcBorders>
            <w:shd w:val="clear" w:color="auto" w:fill="FBD4B4"/>
            <w:vAlign w:val="center"/>
          </w:tcPr>
          <w:p w14:paraId="1D51F4C5" w14:textId="52390273" w:rsidR="00A03E6D" w:rsidRPr="00A03E6D" w:rsidRDefault="00A03E6D" w:rsidP="00A03E6D">
            <w:pPr>
              <w:spacing w:line="240" w:lineRule="auto"/>
              <w:rPr>
                <w:rFonts w:ascii="Calibri" w:hAnsi="Calibri"/>
                <w:sz w:val="24"/>
                <w:szCs w:val="24"/>
                <w:lang w:val="es-ES_tradnl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2. Sem</w:t>
            </w:r>
          </w:p>
        </w:tc>
        <w:tc>
          <w:tcPr>
            <w:tcW w:w="826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6C27E728" w14:textId="701FC6B3" w:rsidR="00A03E6D" w:rsidRPr="00A03E6D" w:rsidRDefault="00A03E6D" w:rsidP="00A03E6D">
            <w:pPr>
              <w:spacing w:before="120" w:line="240" w:lineRule="auto"/>
              <w:rPr>
                <w:rFonts w:ascii="Calibri" w:hAnsi="Calibri"/>
                <w:spacing w:val="-4"/>
                <w:sz w:val="18"/>
                <w:szCs w:val="20"/>
                <w:lang w:val="es-ES_tradnl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Span</w:t>
            </w:r>
          </w:p>
        </w:tc>
        <w:tc>
          <w:tcPr>
            <w:tcW w:w="3261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51DBCF35" w14:textId="0E16A1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sz w:val="20"/>
                <w:szCs w:val="20"/>
              </w:rPr>
              <w:t>Thema Spanien in Europa: Andalusiern: Wasserproblematik, Industrie-Agrikultur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78A910D2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08F75010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2C72E63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</w:tr>
      <w:tr w:rsidR="00A03E6D" w:rsidRPr="00A03E6D" w14:paraId="6CACD481" w14:textId="77777777" w:rsidTr="006E21CF">
        <w:trPr>
          <w:trHeight w:val="251"/>
        </w:trPr>
        <w:tc>
          <w:tcPr>
            <w:tcW w:w="983" w:type="dxa"/>
            <w:tcBorders>
              <w:tl2br w:val="nil"/>
            </w:tcBorders>
            <w:shd w:val="clear" w:color="auto" w:fill="FBD4B4"/>
            <w:vAlign w:val="center"/>
          </w:tcPr>
          <w:p w14:paraId="59EF7932" w14:textId="339D8B20" w:rsidR="00A03E6D" w:rsidRPr="009062C1" w:rsidRDefault="00A03E6D" w:rsidP="00A03E6D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826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53095E29" w14:textId="7F8BDCAB" w:rsidR="00A03E6D" w:rsidRPr="009062C1" w:rsidRDefault="00A03E6D" w:rsidP="00A03E6D">
            <w:pPr>
              <w:spacing w:before="120" w:line="240" w:lineRule="auto"/>
              <w:rPr>
                <w:rFonts w:ascii="Calibri" w:hAnsi="Calibri"/>
                <w:spacing w:val="-4"/>
                <w:sz w:val="18"/>
                <w:szCs w:val="20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296E336C" w14:textId="25711DAB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03B778A0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309B430E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F683B03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</w:tr>
      <w:tr w:rsidR="00A03E6D" w:rsidRPr="00A03E6D" w14:paraId="1D3ECFF0" w14:textId="77777777" w:rsidTr="006E21CF">
        <w:trPr>
          <w:trHeight w:val="251"/>
        </w:trPr>
        <w:tc>
          <w:tcPr>
            <w:tcW w:w="983" w:type="dxa"/>
            <w:tcBorders>
              <w:bottom w:val="single" w:sz="4" w:space="0" w:color="auto"/>
              <w:tl2br w:val="nil"/>
            </w:tcBorders>
            <w:shd w:val="clear" w:color="auto" w:fill="FBD4B4"/>
            <w:vAlign w:val="center"/>
          </w:tcPr>
          <w:p w14:paraId="63FC1E85" w14:textId="4CEA7AB6" w:rsidR="00A03E6D" w:rsidRPr="00A03E6D" w:rsidRDefault="00A03E6D" w:rsidP="00A03E6D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8"/>
                <w:szCs w:val="18"/>
              </w:rPr>
              <w:t>4. Sem</w:t>
            </w:r>
          </w:p>
        </w:tc>
        <w:tc>
          <w:tcPr>
            <w:tcW w:w="826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5A2BB319" w14:textId="5A726CC9" w:rsidR="00A03E6D" w:rsidRPr="00A03E6D" w:rsidRDefault="00A03E6D" w:rsidP="00A03E6D">
            <w:pPr>
              <w:spacing w:before="120" w:line="240" w:lineRule="auto"/>
              <w:rPr>
                <w:rFonts w:ascii="Calibri" w:hAnsi="Calibri"/>
                <w:spacing w:val="-4"/>
                <w:sz w:val="18"/>
                <w:szCs w:val="20"/>
              </w:rPr>
            </w:pPr>
            <w:r>
              <w:rPr>
                <w:rFonts w:ascii="Arial Narrow" w:hAnsi="Arial Narrow" w:cs="Calibri"/>
                <w:sz w:val="20"/>
                <w:szCs w:val="20"/>
              </w:rPr>
              <w:t>Span</w:t>
            </w:r>
          </w:p>
        </w:tc>
        <w:tc>
          <w:tcPr>
            <w:tcW w:w="3261" w:type="dxa"/>
            <w:shd w:val="clear" w:color="auto" w:fill="F2F2F2" w:themeFill="background1" w:themeFillShade="F2"/>
            <w:tcMar>
              <w:left w:w="45" w:type="dxa"/>
              <w:right w:w="0" w:type="dxa"/>
            </w:tcMar>
          </w:tcPr>
          <w:p w14:paraId="5982BDAB" w14:textId="72C43E99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rFonts w:ascii="Arial Narrow" w:hAnsi="Arial Narrow"/>
                <w:sz w:val="20"/>
                <w:szCs w:val="20"/>
              </w:rPr>
              <w:t>Thema Ethnische Gesellschaftsgruppen: Indigene Bevölkerung, Umweltproblematik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07B31F11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7DBB8FC3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F871BB6" w14:textId="77777777" w:rsidR="00A03E6D" w:rsidRPr="00A03E6D" w:rsidRDefault="00A03E6D" w:rsidP="00A03E6D">
            <w:pPr>
              <w:spacing w:before="120" w:line="240" w:lineRule="auto"/>
              <w:jc w:val="center"/>
              <w:rPr>
                <w:rFonts w:ascii="Calibri" w:hAnsi="Calibri"/>
                <w:b/>
                <w:bCs/>
                <w:sz w:val="24"/>
                <w:szCs w:val="24"/>
              </w:rPr>
            </w:pPr>
          </w:p>
        </w:tc>
      </w:tr>
    </w:tbl>
    <w:p w14:paraId="3F1CD350" w14:textId="77777777" w:rsidR="00A663A2" w:rsidRPr="00A03E6D" w:rsidRDefault="00A663A2">
      <w:pPr>
        <w:spacing w:line="240" w:lineRule="auto"/>
        <w:rPr>
          <w:rFonts w:ascii="Calibri" w:hAnsi="Calibri"/>
        </w:rPr>
      </w:pPr>
    </w:p>
    <w:p w14:paraId="37680F67" w14:textId="77777777" w:rsidR="00AC4D39" w:rsidRPr="00A03E6D" w:rsidRDefault="00AC4D39">
      <w:pPr>
        <w:spacing w:line="240" w:lineRule="auto"/>
        <w:rPr>
          <w:rFonts w:ascii="Calibri" w:hAnsi="Calibri"/>
        </w:rPr>
      </w:pPr>
    </w:p>
    <w:p w14:paraId="2E23B2F8" w14:textId="77777777" w:rsidR="00AC4D39" w:rsidRPr="00A03E6D" w:rsidRDefault="00AC4D39">
      <w:pPr>
        <w:spacing w:line="240" w:lineRule="auto"/>
        <w:rPr>
          <w:rFonts w:ascii="Calibri" w:hAnsi="Calibri"/>
        </w:rPr>
      </w:pPr>
    </w:p>
    <w:p w14:paraId="70E06B48" w14:textId="400B8592" w:rsidR="007B4DE9" w:rsidRPr="00AC4D39" w:rsidRDefault="00B93452">
      <w:pPr>
        <w:spacing w:line="240" w:lineRule="auto"/>
        <w:rPr>
          <w:rFonts w:ascii="Calibri" w:hAnsi="Calibri"/>
        </w:rPr>
      </w:pPr>
      <w:r w:rsidRPr="00AC4D39">
        <w:rPr>
          <w:rFonts w:ascii="Calibri" w:hAnsi="Calibri"/>
        </w:rPr>
        <w:br w:type="page"/>
      </w:r>
    </w:p>
    <w:p w14:paraId="6D1BA044" w14:textId="57E03B06" w:rsidR="007B4DE9" w:rsidRPr="00AC4D39" w:rsidRDefault="007B4DE9">
      <w:pPr>
        <w:spacing w:line="240" w:lineRule="auto"/>
        <w:rPr>
          <w:rFonts w:ascii="Calibri" w:hAnsi="Calibri"/>
        </w:rPr>
      </w:pPr>
    </w:p>
    <w:p w14:paraId="50454BCA" w14:textId="155B826B" w:rsidR="007B4DE9" w:rsidRDefault="00BD617A" w:rsidP="00BD617A">
      <w:pPr>
        <w:rPr>
          <w:rFonts w:ascii="Calibri" w:hAnsi="Calibri"/>
        </w:rPr>
      </w:pPr>
      <w:r>
        <w:rPr>
          <w:rFonts w:ascii="Calibri" w:hAnsi="Calibri"/>
          <w:b/>
          <w:sz w:val="28"/>
          <w:szCs w:val="28"/>
        </w:rPr>
        <w:t xml:space="preserve">Übersicht aus den Rahmenlehrplänen und den </w:t>
      </w:r>
      <w:proofErr w:type="spellStart"/>
      <w:r>
        <w:rPr>
          <w:rFonts w:ascii="Calibri" w:hAnsi="Calibri"/>
          <w:b/>
          <w:sz w:val="28"/>
          <w:szCs w:val="28"/>
        </w:rPr>
        <w:t>SchiCs</w:t>
      </w:r>
      <w:proofErr w:type="spellEnd"/>
      <w:r>
        <w:rPr>
          <w:rFonts w:ascii="Calibri" w:hAnsi="Calibri"/>
          <w:b/>
          <w:sz w:val="28"/>
          <w:szCs w:val="28"/>
        </w:rPr>
        <w:t>:</w:t>
      </w:r>
    </w:p>
    <w:tbl>
      <w:tblPr>
        <w:tblpPr w:leftFromText="141" w:rightFromText="141" w:vertAnchor="page" w:horzAnchor="margin" w:tblpY="2033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1"/>
        <w:gridCol w:w="1021"/>
        <w:gridCol w:w="13092"/>
      </w:tblGrid>
      <w:tr w:rsidR="00BD617A" w:rsidRPr="001B462B" w14:paraId="056C7F1B" w14:textId="77777777" w:rsidTr="00BD617A">
        <w:trPr>
          <w:trHeight w:val="263"/>
        </w:trPr>
        <w:tc>
          <w:tcPr>
            <w:tcW w:w="1021" w:type="dxa"/>
            <w:tcBorders>
              <w:bottom w:val="single" w:sz="4" w:space="0" w:color="auto"/>
              <w:tl2br w:val="nil"/>
            </w:tcBorders>
            <w:shd w:val="clear" w:color="auto" w:fill="FBD4B4"/>
          </w:tcPr>
          <w:p w14:paraId="31488E8C" w14:textId="77777777" w:rsidR="00BD617A" w:rsidRPr="005B4E51" w:rsidRDefault="00BD617A" w:rsidP="00BD617A">
            <w:pPr>
              <w:spacing w:line="240" w:lineRule="auto"/>
              <w:rPr>
                <w:rFonts w:ascii="Calibri" w:hAnsi="Calibri"/>
                <w:sz w:val="24"/>
                <w:szCs w:val="24"/>
              </w:rPr>
            </w:pPr>
            <w:bookmarkStart w:id="0" w:name="_Hlk33471950"/>
          </w:p>
        </w:tc>
        <w:tc>
          <w:tcPr>
            <w:tcW w:w="1021" w:type="dxa"/>
            <w:shd w:val="clear" w:color="auto" w:fill="FBD4B4"/>
            <w:tcMar>
              <w:left w:w="45" w:type="dxa"/>
              <w:right w:w="0" w:type="dxa"/>
            </w:tcMar>
          </w:tcPr>
          <w:p w14:paraId="47916202" w14:textId="77777777" w:rsidR="00BD617A" w:rsidRPr="00B95C47" w:rsidRDefault="00BD617A" w:rsidP="00BD617A">
            <w:pPr>
              <w:spacing w:before="120" w:line="240" w:lineRule="auto"/>
              <w:rPr>
                <w:rFonts w:ascii="Calibri" w:hAnsi="Calibri"/>
                <w:sz w:val="18"/>
                <w:szCs w:val="20"/>
              </w:rPr>
            </w:pPr>
            <w:r>
              <w:rPr>
                <w:rFonts w:ascii="Calibri" w:hAnsi="Calibri"/>
                <w:spacing w:val="-4"/>
                <w:sz w:val="18"/>
                <w:szCs w:val="20"/>
              </w:rPr>
              <w:t>Fach</w:t>
            </w:r>
          </w:p>
        </w:tc>
        <w:tc>
          <w:tcPr>
            <w:tcW w:w="13092" w:type="dxa"/>
            <w:shd w:val="clear" w:color="auto" w:fill="FBD4B4"/>
            <w:tcMar>
              <w:left w:w="45" w:type="dxa"/>
              <w:right w:w="0" w:type="dxa"/>
            </w:tcMar>
          </w:tcPr>
          <w:p w14:paraId="2F69B5B4" w14:textId="77777777" w:rsidR="00BD617A" w:rsidRPr="00B95C47" w:rsidRDefault="00BD617A" w:rsidP="00BD617A">
            <w:pPr>
              <w:spacing w:before="120" w:line="240" w:lineRule="auto"/>
              <w:rPr>
                <w:rFonts w:ascii="Calibri" w:hAnsi="Calibri"/>
                <w:sz w:val="18"/>
                <w:szCs w:val="20"/>
              </w:rPr>
            </w:pPr>
          </w:p>
        </w:tc>
      </w:tr>
      <w:tr w:rsidR="00BD617A" w:rsidRPr="00B239F2" w14:paraId="79CF7F6A" w14:textId="77777777" w:rsidTr="00BD617A">
        <w:trPr>
          <w:trHeight w:val="889"/>
        </w:trPr>
        <w:tc>
          <w:tcPr>
            <w:tcW w:w="1021" w:type="dxa"/>
            <w:shd w:val="clear" w:color="auto" w:fill="FBD4B4"/>
            <w:vAlign w:val="center"/>
          </w:tcPr>
          <w:p w14:paraId="2E54D194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7.1</w:t>
            </w:r>
          </w:p>
        </w:tc>
        <w:tc>
          <w:tcPr>
            <w:tcW w:w="1021" w:type="dxa"/>
            <w:shd w:val="clear" w:color="auto" w:fill="F2F2F2"/>
          </w:tcPr>
          <w:p w14:paraId="06F8D909" w14:textId="77777777" w:rsidR="00BD617A" w:rsidRPr="00342254" w:rsidRDefault="00BD617A" w:rsidP="00BD617A">
            <w:pPr>
              <w:spacing w:line="240" w:lineRule="auto"/>
              <w:rPr>
                <w:rFonts w:ascii="Calibri" w:hAnsi="Calibri"/>
                <w:color w:val="00B050"/>
                <w:sz w:val="20"/>
                <w:szCs w:val="20"/>
              </w:rPr>
            </w:pPr>
            <w:r w:rsidRPr="00342254">
              <w:rPr>
                <w:rFonts w:ascii="Calibri" w:hAnsi="Calibri"/>
                <w:color w:val="00B050"/>
                <w:sz w:val="20"/>
                <w:szCs w:val="20"/>
              </w:rPr>
              <w:t xml:space="preserve">Ma, </w:t>
            </w:r>
          </w:p>
          <w:p w14:paraId="13AADF93" w14:textId="77777777" w:rsidR="00BD617A" w:rsidRPr="00085509" w:rsidRDefault="00BD617A" w:rsidP="00BD617A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WAT</w:t>
            </w:r>
            <w:r w:rsidRPr="00342254">
              <w:rPr>
                <w:rFonts w:ascii="Calibri" w:hAnsi="Calibri"/>
                <w:sz w:val="20"/>
                <w:szCs w:val="20"/>
              </w:rPr>
              <w:t>,</w:t>
            </w: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 xml:space="preserve"> GWI</w:t>
            </w:r>
            <w:r w:rsidRPr="00342254">
              <w:rPr>
                <w:rFonts w:ascii="Calibri" w:hAnsi="Calibri"/>
                <w:sz w:val="20"/>
                <w:szCs w:val="20"/>
              </w:rPr>
              <w:t xml:space="preserve">, </w:t>
            </w:r>
          </w:p>
        </w:tc>
        <w:tc>
          <w:tcPr>
            <w:tcW w:w="13092" w:type="dxa"/>
            <w:shd w:val="clear" w:color="auto" w:fill="F2F2F2"/>
          </w:tcPr>
          <w:p w14:paraId="1D4FD1D0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/>
                <w:sz w:val="22"/>
                <w:szCs w:val="22"/>
              </w:rPr>
            </w:pPr>
            <w:r w:rsidRPr="00F726A0">
              <w:rPr>
                <w:rFonts w:ascii="Arial Narrow" w:hAnsi="Arial Narrow"/>
                <w:sz w:val="22"/>
                <w:szCs w:val="22"/>
              </w:rPr>
              <w:t>Ma: Einführung negativer Zahlen anhand realer Gegebenheiten (Temperaturkurven, Temperaturdifferenzen)</w:t>
            </w:r>
          </w:p>
          <w:p w14:paraId="1A30D003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 w:cs="Calibri"/>
                <w:sz w:val="22"/>
                <w:szCs w:val="22"/>
              </w:rPr>
            </w:pPr>
            <w:r w:rsidRPr="00F726A0">
              <w:rPr>
                <w:rFonts w:ascii="Arial Narrow" w:hAnsi="Arial Narrow" w:cs="Calibri"/>
                <w:sz w:val="22"/>
                <w:szCs w:val="22"/>
              </w:rPr>
              <w:t>WAT: Markt, Wirtschaftskreisläufe und politische Rahmenbedingungen (P6)</w:t>
            </w:r>
          </w:p>
          <w:p w14:paraId="5DA8C673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/>
                <w:sz w:val="22"/>
                <w:szCs w:val="22"/>
              </w:rPr>
            </w:pPr>
            <w:r w:rsidRPr="00F726A0">
              <w:rPr>
                <w:rFonts w:ascii="Arial Narrow" w:hAnsi="Arial Narrow"/>
                <w:sz w:val="22"/>
                <w:szCs w:val="22"/>
              </w:rPr>
              <w:t>PB: Leben in der globalisierten Welt</w:t>
            </w:r>
          </w:p>
          <w:p w14:paraId="2ED20EEF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/>
                <w:sz w:val="22"/>
                <w:szCs w:val="22"/>
              </w:rPr>
            </w:pPr>
            <w:r w:rsidRPr="00F726A0">
              <w:rPr>
                <w:rFonts w:ascii="Arial Narrow" w:hAnsi="Arial Narrow"/>
                <w:sz w:val="22"/>
                <w:szCs w:val="22"/>
              </w:rPr>
              <w:t xml:space="preserve">GWI Fächerverbund - Armut und Reichtum (PB: Soziale Ungleichheit, Teilhabechancen, Sozialpolitik; </w:t>
            </w:r>
            <w:proofErr w:type="spellStart"/>
            <w:r w:rsidRPr="00F726A0">
              <w:rPr>
                <w:rFonts w:ascii="Arial Narrow" w:hAnsi="Arial Narrow"/>
                <w:sz w:val="22"/>
                <w:szCs w:val="22"/>
              </w:rPr>
              <w:t>Geo</w:t>
            </w:r>
            <w:proofErr w:type="spellEnd"/>
            <w:r w:rsidRPr="00F726A0">
              <w:rPr>
                <w:rFonts w:ascii="Arial Narrow" w:hAnsi="Arial Narrow"/>
                <w:sz w:val="22"/>
                <w:szCs w:val="22"/>
              </w:rPr>
              <w:t>: Leben in der einen Welt/ Entwicklungsunterschiede)</w:t>
            </w:r>
          </w:p>
          <w:p w14:paraId="4B93A28B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D617A" w:rsidRPr="00B239F2" w14:paraId="1C6400BA" w14:textId="77777777" w:rsidTr="00BD617A">
        <w:trPr>
          <w:trHeight w:val="889"/>
        </w:trPr>
        <w:tc>
          <w:tcPr>
            <w:tcW w:w="1021" w:type="dxa"/>
            <w:shd w:val="clear" w:color="auto" w:fill="FBD4B4"/>
            <w:vAlign w:val="center"/>
          </w:tcPr>
          <w:p w14:paraId="28580C4E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7.2</w:t>
            </w:r>
          </w:p>
        </w:tc>
        <w:tc>
          <w:tcPr>
            <w:tcW w:w="1021" w:type="dxa"/>
            <w:shd w:val="clear" w:color="auto" w:fill="F2F2F2"/>
          </w:tcPr>
          <w:p w14:paraId="54DCDD7B" w14:textId="77777777" w:rsidR="00BD617A" w:rsidRDefault="00BD617A" w:rsidP="00BD617A">
            <w:pPr>
              <w:spacing w:line="240" w:lineRule="auto"/>
              <w:rPr>
                <w:rFonts w:ascii="Calibri" w:hAnsi="Calibri"/>
                <w:color w:val="00B050"/>
                <w:sz w:val="20"/>
                <w:szCs w:val="20"/>
              </w:rPr>
            </w:pP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WAT</w:t>
            </w:r>
            <w:r w:rsidRPr="00342254">
              <w:rPr>
                <w:rFonts w:ascii="Calibri" w:hAnsi="Calibri"/>
                <w:sz w:val="20"/>
                <w:szCs w:val="20"/>
              </w:rPr>
              <w:t>,</w:t>
            </w: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 xml:space="preserve"> GWI</w:t>
            </w:r>
            <w:r w:rsidRPr="00342254">
              <w:rPr>
                <w:rFonts w:ascii="Calibri" w:hAnsi="Calibri"/>
                <w:sz w:val="20"/>
                <w:szCs w:val="20"/>
              </w:rPr>
              <w:t>,</w:t>
            </w:r>
            <w:r w:rsidRPr="00342254">
              <w:rPr>
                <w:rFonts w:ascii="Calibri" w:hAnsi="Calibri"/>
                <w:color w:val="00B050"/>
                <w:sz w:val="20"/>
                <w:szCs w:val="20"/>
              </w:rPr>
              <w:t xml:space="preserve"> </w:t>
            </w:r>
          </w:p>
          <w:p w14:paraId="3829AD06" w14:textId="77777777" w:rsidR="00BD617A" w:rsidRPr="00342254" w:rsidRDefault="00BD617A" w:rsidP="00BD617A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342254">
              <w:rPr>
                <w:rFonts w:ascii="Calibri" w:hAnsi="Calibri"/>
                <w:color w:val="00B050"/>
                <w:sz w:val="20"/>
                <w:szCs w:val="20"/>
              </w:rPr>
              <w:t>Bio</w:t>
            </w:r>
            <w:r w:rsidRPr="00342254">
              <w:rPr>
                <w:rFonts w:ascii="Calibri" w:hAnsi="Calibri"/>
                <w:sz w:val="20"/>
                <w:szCs w:val="20"/>
              </w:rPr>
              <w:t>,</w:t>
            </w:r>
          </w:p>
        </w:tc>
        <w:tc>
          <w:tcPr>
            <w:tcW w:w="13092" w:type="dxa"/>
            <w:shd w:val="clear" w:color="auto" w:fill="F2F2F2"/>
          </w:tcPr>
          <w:p w14:paraId="31DF83E4" w14:textId="77777777" w:rsidR="00BD617A" w:rsidRPr="00C61015" w:rsidRDefault="00BD617A" w:rsidP="00BD617A">
            <w:pPr>
              <w:pStyle w:val="Listenabsatz"/>
              <w:ind w:left="85"/>
              <w:rPr>
                <w:rFonts w:ascii="Arial Narrow" w:hAnsi="Arial Narrow"/>
                <w:color w:val="BFBFBF" w:themeColor="background1" w:themeShade="BF"/>
                <w:sz w:val="22"/>
                <w:szCs w:val="22"/>
              </w:rPr>
            </w:pPr>
            <w:r w:rsidRPr="00C61015">
              <w:rPr>
                <w:rFonts w:ascii="Arial Narrow" w:hAnsi="Arial Narrow"/>
                <w:color w:val="BFBFBF" w:themeColor="background1" w:themeShade="BF"/>
                <w:sz w:val="22"/>
                <w:szCs w:val="22"/>
              </w:rPr>
              <w:t>WAT WP1: Entwicklung und Herstellen von Produkten (für Kunden)</w:t>
            </w:r>
          </w:p>
          <w:p w14:paraId="66D38AF5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/>
                <w:sz w:val="22"/>
                <w:szCs w:val="22"/>
              </w:rPr>
            </w:pPr>
            <w:r w:rsidRPr="00F726A0">
              <w:rPr>
                <w:rFonts w:ascii="Arial Narrow" w:hAnsi="Arial Narrow"/>
                <w:sz w:val="22"/>
                <w:szCs w:val="22"/>
              </w:rPr>
              <w:t>PB: Leben in der globalisierten Welt</w:t>
            </w:r>
          </w:p>
          <w:p w14:paraId="5C86BDA2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/>
                <w:sz w:val="22"/>
                <w:szCs w:val="22"/>
              </w:rPr>
            </w:pPr>
            <w:r w:rsidRPr="00F726A0">
              <w:rPr>
                <w:rFonts w:ascii="Arial Narrow" w:hAnsi="Arial Narrow"/>
                <w:sz w:val="22"/>
                <w:szCs w:val="22"/>
              </w:rPr>
              <w:t xml:space="preserve">GWI Fächerverbund - Armut und Reichtum (PB: Soziale Ungleichheit, Teilhabechancen, Sozialpolitik; </w:t>
            </w:r>
            <w:proofErr w:type="spellStart"/>
            <w:r w:rsidRPr="00F726A0">
              <w:rPr>
                <w:rFonts w:ascii="Arial Narrow" w:hAnsi="Arial Narrow"/>
                <w:sz w:val="22"/>
                <w:szCs w:val="22"/>
              </w:rPr>
              <w:t>Geo</w:t>
            </w:r>
            <w:proofErr w:type="spellEnd"/>
            <w:r w:rsidRPr="00F726A0">
              <w:rPr>
                <w:rFonts w:ascii="Arial Narrow" w:hAnsi="Arial Narrow"/>
                <w:sz w:val="22"/>
                <w:szCs w:val="22"/>
              </w:rPr>
              <w:t>: Leben in der einen Welt/ Entwicklungsunterschiede)</w:t>
            </w:r>
          </w:p>
          <w:p w14:paraId="3825C785" w14:textId="77777777" w:rsidR="00BD617A" w:rsidRPr="00F726A0" w:rsidRDefault="00BD617A" w:rsidP="00BD617A">
            <w:pPr>
              <w:spacing w:line="240" w:lineRule="auto"/>
              <w:ind w:left="85"/>
              <w:contextualSpacing/>
              <w:rPr>
                <w:rFonts w:ascii="Arial Narrow" w:eastAsia="MS Mincho" w:hAnsi="Arial Narrow"/>
                <w:lang w:eastAsia="de-DE"/>
              </w:rPr>
            </w:pPr>
            <w:r w:rsidRPr="00F726A0">
              <w:rPr>
                <w:rFonts w:ascii="Arial Narrow" w:eastAsia="MS Mincho" w:hAnsi="Arial Narrow"/>
                <w:lang w:eastAsia="de-DE"/>
              </w:rPr>
              <w:t>BIO: Bedeutung der Ökosysteme für den Menschen  (Nachhaltigkeit und Umweltschutz)</w:t>
            </w:r>
          </w:p>
        </w:tc>
      </w:tr>
      <w:tr w:rsidR="00BD617A" w:rsidRPr="00B239F2" w14:paraId="6C2E1594" w14:textId="77777777" w:rsidTr="00BD617A">
        <w:trPr>
          <w:trHeight w:val="889"/>
        </w:trPr>
        <w:tc>
          <w:tcPr>
            <w:tcW w:w="1021" w:type="dxa"/>
            <w:shd w:val="clear" w:color="auto" w:fill="FBD4B4"/>
            <w:vAlign w:val="center"/>
          </w:tcPr>
          <w:p w14:paraId="437C9704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8.1</w:t>
            </w:r>
          </w:p>
        </w:tc>
        <w:tc>
          <w:tcPr>
            <w:tcW w:w="1021" w:type="dxa"/>
          </w:tcPr>
          <w:p w14:paraId="1DBA5E2E" w14:textId="77777777" w:rsidR="00BD617A" w:rsidRPr="00342254" w:rsidRDefault="00BD617A" w:rsidP="00BD617A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WAT</w:t>
            </w:r>
            <w:r w:rsidRPr="00342254">
              <w:rPr>
                <w:rFonts w:ascii="Calibri" w:hAnsi="Calibri"/>
                <w:sz w:val="20"/>
                <w:szCs w:val="20"/>
              </w:rPr>
              <w:t>,</w:t>
            </w: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 xml:space="preserve"> GWI</w:t>
            </w:r>
            <w:r w:rsidRPr="00342254">
              <w:rPr>
                <w:rFonts w:ascii="Calibri" w:hAnsi="Calibri"/>
                <w:sz w:val="20"/>
                <w:szCs w:val="20"/>
              </w:rPr>
              <w:t>,</w:t>
            </w:r>
          </w:p>
        </w:tc>
        <w:tc>
          <w:tcPr>
            <w:tcW w:w="13092" w:type="dxa"/>
          </w:tcPr>
          <w:p w14:paraId="11BBC981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/>
                <w:sz w:val="22"/>
                <w:szCs w:val="22"/>
              </w:rPr>
            </w:pPr>
            <w:r w:rsidRPr="00F726A0">
              <w:rPr>
                <w:rFonts w:ascii="Arial Narrow" w:hAnsi="Arial Narrow"/>
                <w:sz w:val="22"/>
                <w:szCs w:val="22"/>
              </w:rPr>
              <w:t xml:space="preserve">P5: </w:t>
            </w:r>
            <w:r w:rsidRPr="00F726A0">
              <w:rPr>
                <w:rFonts w:ascii="Arial Narrow" w:hAnsi="Arial Narrow"/>
                <w:sz w:val="22"/>
                <w:szCs w:val="22"/>
                <w:u w:val="single"/>
              </w:rPr>
              <w:t>Ernährung, Gesundheit und Konsum</w:t>
            </w:r>
            <w:r w:rsidRPr="00F726A0">
              <w:rPr>
                <w:rFonts w:ascii="Arial Narrow" w:hAnsi="Arial Narrow"/>
                <w:sz w:val="22"/>
                <w:szCs w:val="22"/>
              </w:rPr>
              <w:t xml:space="preserve"> (</w:t>
            </w:r>
            <w:r w:rsidRPr="00F726A0">
              <w:rPr>
                <w:rFonts w:ascii="Arial Narrow" w:eastAsia="Times New Roman" w:hAnsi="Arial Narrow" w:cs="Arial"/>
                <w:sz w:val="22"/>
                <w:szCs w:val="22"/>
              </w:rPr>
              <w:t xml:space="preserve">die Bedeutung der Schonung von Ressourcen im Alltag beschreiben, Folgen des Konsumierens identifizieren und daraus Handlungsrückschlüsse ziehen, </w:t>
            </w:r>
            <w:r w:rsidRPr="00F726A0">
              <w:rPr>
                <w:rFonts w:ascii="Arial Narrow" w:hAnsi="Arial Narrow"/>
                <w:sz w:val="22"/>
                <w:szCs w:val="22"/>
              </w:rPr>
              <w:t>)</w:t>
            </w:r>
          </w:p>
        </w:tc>
      </w:tr>
      <w:tr w:rsidR="00BD617A" w:rsidRPr="00B239F2" w14:paraId="4C49769A" w14:textId="77777777" w:rsidTr="00BD617A">
        <w:trPr>
          <w:trHeight w:val="889"/>
        </w:trPr>
        <w:tc>
          <w:tcPr>
            <w:tcW w:w="1021" w:type="dxa"/>
            <w:shd w:val="clear" w:color="auto" w:fill="FBD4B4"/>
            <w:vAlign w:val="center"/>
          </w:tcPr>
          <w:p w14:paraId="3EFEC60D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8.2</w:t>
            </w:r>
          </w:p>
        </w:tc>
        <w:tc>
          <w:tcPr>
            <w:tcW w:w="1021" w:type="dxa"/>
          </w:tcPr>
          <w:p w14:paraId="4F00C128" w14:textId="77777777" w:rsidR="00BD617A" w:rsidRDefault="00BD617A" w:rsidP="00BD617A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GWI</w:t>
            </w:r>
            <w:r w:rsidRPr="00342254">
              <w:rPr>
                <w:rFonts w:ascii="Calibri" w:hAnsi="Calibri"/>
                <w:sz w:val="20"/>
                <w:szCs w:val="20"/>
              </w:rPr>
              <w:t xml:space="preserve">, </w:t>
            </w:r>
          </w:p>
          <w:p w14:paraId="6AFEEC9A" w14:textId="77777777" w:rsidR="00BD617A" w:rsidRPr="00342254" w:rsidRDefault="00BD617A" w:rsidP="00BD617A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342254">
              <w:rPr>
                <w:rFonts w:ascii="Calibri" w:hAnsi="Calibri"/>
                <w:sz w:val="20"/>
                <w:szCs w:val="20"/>
              </w:rPr>
              <w:t>Fra</w:t>
            </w:r>
            <w:proofErr w:type="spellEnd"/>
          </w:p>
        </w:tc>
        <w:tc>
          <w:tcPr>
            <w:tcW w:w="13092" w:type="dxa"/>
          </w:tcPr>
          <w:p w14:paraId="50C7BE50" w14:textId="77777777" w:rsidR="00BD617A" w:rsidRPr="00F726A0" w:rsidRDefault="00BD617A" w:rsidP="00BD617A">
            <w:pPr>
              <w:pStyle w:val="Listenabsatz"/>
              <w:ind w:left="85"/>
              <w:rPr>
                <w:rFonts w:ascii="Arial Narrow" w:hAnsi="Arial Narrow"/>
                <w:sz w:val="22"/>
                <w:szCs w:val="22"/>
              </w:rPr>
            </w:pPr>
            <w:r w:rsidRPr="00F726A0">
              <w:rPr>
                <w:rFonts w:ascii="Arial Narrow" w:hAnsi="Arial Narrow"/>
                <w:sz w:val="22"/>
                <w:szCs w:val="22"/>
              </w:rPr>
              <w:t xml:space="preserve">GWI Fächerverbund - Migration (PB: Integration und Teilhabe, Migrationsursachen,; </w:t>
            </w:r>
            <w:proofErr w:type="spellStart"/>
            <w:r w:rsidRPr="00F726A0">
              <w:rPr>
                <w:rFonts w:ascii="Arial Narrow" w:hAnsi="Arial Narrow"/>
                <w:sz w:val="22"/>
                <w:szCs w:val="22"/>
              </w:rPr>
              <w:t>Geo</w:t>
            </w:r>
            <w:proofErr w:type="spellEnd"/>
            <w:r w:rsidRPr="00F726A0">
              <w:rPr>
                <w:rFonts w:ascii="Arial Narrow" w:hAnsi="Arial Narrow"/>
                <w:sz w:val="22"/>
                <w:szCs w:val="22"/>
              </w:rPr>
              <w:t xml:space="preserve">: Demografische Entwicklung in </w:t>
            </w:r>
            <w:proofErr w:type="spellStart"/>
            <w:r w:rsidRPr="00F726A0">
              <w:rPr>
                <w:rFonts w:ascii="Arial Narrow" w:hAnsi="Arial Narrow"/>
                <w:sz w:val="22"/>
                <w:szCs w:val="22"/>
              </w:rPr>
              <w:t>region</w:t>
            </w:r>
            <w:proofErr w:type="spellEnd"/>
            <w:r w:rsidRPr="00F726A0">
              <w:rPr>
                <w:rFonts w:ascii="Arial Narrow" w:hAnsi="Arial Narrow"/>
                <w:sz w:val="22"/>
                <w:szCs w:val="22"/>
              </w:rPr>
              <w:t xml:space="preserve">. u. </w:t>
            </w:r>
            <w:proofErr w:type="spellStart"/>
            <w:r w:rsidRPr="00F726A0">
              <w:rPr>
                <w:rFonts w:ascii="Arial Narrow" w:hAnsi="Arial Narrow"/>
                <w:sz w:val="22"/>
                <w:szCs w:val="22"/>
              </w:rPr>
              <w:t>glob</w:t>
            </w:r>
            <w:proofErr w:type="spellEnd"/>
            <w:r w:rsidRPr="00F726A0">
              <w:rPr>
                <w:rFonts w:ascii="Arial Narrow" w:hAnsi="Arial Narrow"/>
                <w:sz w:val="22"/>
                <w:szCs w:val="22"/>
              </w:rPr>
              <w:t>. Dimension; Verstädterung)</w:t>
            </w:r>
          </w:p>
          <w:p w14:paraId="19DCF255" w14:textId="77777777" w:rsidR="00BD617A" w:rsidRPr="00F726A0" w:rsidRDefault="00BD617A" w:rsidP="00BD617A">
            <w:pPr>
              <w:spacing w:line="240" w:lineRule="auto"/>
              <w:rPr>
                <w:rFonts w:ascii="Arial Narrow" w:hAnsi="Arial Narrow" w:cs="Calibri"/>
              </w:rPr>
            </w:pPr>
            <w:r w:rsidRPr="00F726A0">
              <w:rPr>
                <w:rFonts w:ascii="Arial Narrow" w:hAnsi="Arial Narrow" w:cs="Calibri"/>
              </w:rPr>
              <w:t xml:space="preserve">  FRA: Themenfeld C3.4 (Umwelt und Ökologie) ohne Konkretisierung im </w:t>
            </w:r>
            <w:proofErr w:type="spellStart"/>
            <w:r w:rsidRPr="00F726A0">
              <w:rPr>
                <w:rFonts w:ascii="Arial Narrow" w:hAnsi="Arial Narrow" w:cs="Calibri"/>
              </w:rPr>
              <w:t>SchiC</w:t>
            </w:r>
            <w:proofErr w:type="spellEnd"/>
          </w:p>
        </w:tc>
      </w:tr>
      <w:tr w:rsidR="00BD617A" w:rsidRPr="00B239F2" w14:paraId="227E80AE" w14:textId="77777777" w:rsidTr="00BD617A">
        <w:trPr>
          <w:trHeight w:val="889"/>
        </w:trPr>
        <w:tc>
          <w:tcPr>
            <w:tcW w:w="1021" w:type="dxa"/>
            <w:shd w:val="clear" w:color="auto" w:fill="FBD4B4"/>
            <w:vAlign w:val="center"/>
          </w:tcPr>
          <w:p w14:paraId="3957D5FA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</w:p>
          <w:p w14:paraId="79B89E1A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9.1</w:t>
            </w:r>
          </w:p>
        </w:tc>
        <w:tc>
          <w:tcPr>
            <w:tcW w:w="1021" w:type="dxa"/>
            <w:shd w:val="clear" w:color="auto" w:fill="F2F2F2"/>
          </w:tcPr>
          <w:p w14:paraId="3A9633D2" w14:textId="77777777" w:rsidR="00BD617A" w:rsidRPr="00342254" w:rsidRDefault="00BD617A" w:rsidP="00BD617A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WAT</w:t>
            </w:r>
            <w:r w:rsidRPr="00342254"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GWI</w:t>
            </w:r>
            <w:r w:rsidRPr="00342254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342254">
              <w:rPr>
                <w:rFonts w:ascii="Calibri" w:hAnsi="Calibri"/>
                <w:sz w:val="20"/>
                <w:szCs w:val="20"/>
              </w:rPr>
              <w:t>Fra</w:t>
            </w:r>
            <w:proofErr w:type="spellEnd"/>
          </w:p>
        </w:tc>
        <w:tc>
          <w:tcPr>
            <w:tcW w:w="13092" w:type="dxa"/>
            <w:vMerge w:val="restart"/>
            <w:shd w:val="clear" w:color="auto" w:fill="F2F2F2"/>
          </w:tcPr>
          <w:p w14:paraId="2F4EDA2E" w14:textId="77777777" w:rsidR="00BD617A" w:rsidRPr="00F726A0" w:rsidRDefault="00BD617A" w:rsidP="00BD617A">
            <w:pPr>
              <w:spacing w:line="240" w:lineRule="auto"/>
              <w:rPr>
                <w:rFonts w:ascii="Arial Narrow" w:hAnsi="Arial Narrow" w:cs="Calibri"/>
              </w:rPr>
            </w:pPr>
            <w:r w:rsidRPr="00F726A0">
              <w:rPr>
                <w:rFonts w:ascii="Arial Narrow" w:hAnsi="Arial Narrow" w:cs="Calibri"/>
              </w:rPr>
              <w:t xml:space="preserve">  </w:t>
            </w:r>
            <w:r w:rsidRPr="00C61015">
              <w:rPr>
                <w:rFonts w:ascii="Arial Narrow" w:hAnsi="Arial Narrow" w:cs="Calibri"/>
                <w:color w:val="BFBFBF" w:themeColor="background1" w:themeShade="BF"/>
              </w:rPr>
              <w:t>WAT</w:t>
            </w:r>
            <w:r>
              <w:rPr>
                <w:rFonts w:ascii="Arial Narrow" w:hAnsi="Arial Narrow" w:cs="Calibri"/>
                <w:color w:val="BFBFBF" w:themeColor="background1" w:themeShade="BF"/>
              </w:rPr>
              <w:t xml:space="preserve"> WP</w:t>
            </w:r>
            <w:r w:rsidRPr="00C61015">
              <w:rPr>
                <w:rFonts w:ascii="Arial Narrow" w:hAnsi="Arial Narrow" w:cs="Calibri"/>
                <w:color w:val="BFBFBF" w:themeColor="background1" w:themeShade="BF"/>
              </w:rPr>
              <w:t xml:space="preserve">: Bauen und Wohnen ohne Konkretisierung im </w:t>
            </w:r>
            <w:proofErr w:type="spellStart"/>
            <w:r w:rsidRPr="00C61015">
              <w:rPr>
                <w:rFonts w:ascii="Arial Narrow" w:hAnsi="Arial Narrow" w:cs="Calibri"/>
                <w:color w:val="BFBFBF" w:themeColor="background1" w:themeShade="BF"/>
              </w:rPr>
              <w:t>SchiC</w:t>
            </w:r>
            <w:proofErr w:type="spellEnd"/>
          </w:p>
          <w:p w14:paraId="7F14D6D9" w14:textId="77777777" w:rsidR="00BD617A" w:rsidRPr="00F726A0" w:rsidRDefault="00BD617A" w:rsidP="00BD617A">
            <w:pPr>
              <w:spacing w:line="240" w:lineRule="auto"/>
              <w:rPr>
                <w:rFonts w:ascii="Arial Narrow" w:hAnsi="Arial Narrow"/>
              </w:rPr>
            </w:pPr>
            <w:r w:rsidRPr="00F726A0">
              <w:rPr>
                <w:rFonts w:ascii="Arial Narrow" w:hAnsi="Arial Narrow" w:cs="Calibri"/>
              </w:rPr>
              <w:t xml:space="preserve">  </w:t>
            </w:r>
            <w:proofErr w:type="spellStart"/>
            <w:r w:rsidRPr="00F726A0">
              <w:rPr>
                <w:rFonts w:ascii="Arial Narrow" w:hAnsi="Arial Narrow" w:cs="Calibri"/>
              </w:rPr>
              <w:t>Geo</w:t>
            </w:r>
            <w:proofErr w:type="spellEnd"/>
            <w:r w:rsidRPr="00F726A0">
              <w:rPr>
                <w:rFonts w:ascii="Arial Narrow" w:hAnsi="Arial Narrow" w:cs="Calibri"/>
              </w:rPr>
              <w:t xml:space="preserve">: </w:t>
            </w:r>
            <w:r w:rsidRPr="00F726A0">
              <w:rPr>
                <w:rFonts w:ascii="Arial Narrow" w:hAnsi="Arial Narrow"/>
              </w:rPr>
              <w:t>Umgang mit Ressourcen (Verfüg-barkeit, Entstehung, nachhaltige Nutzung usw.)</w:t>
            </w:r>
          </w:p>
          <w:p w14:paraId="5D832F40" w14:textId="77777777" w:rsidR="00BD617A" w:rsidRPr="00F726A0" w:rsidRDefault="00BD617A" w:rsidP="00BD617A">
            <w:pPr>
              <w:spacing w:line="240" w:lineRule="auto"/>
              <w:rPr>
                <w:rFonts w:ascii="Arial Narrow" w:hAnsi="Arial Narrow"/>
              </w:rPr>
            </w:pPr>
            <w:r w:rsidRPr="00F726A0">
              <w:rPr>
                <w:rFonts w:ascii="Arial Narrow" w:hAnsi="Arial Narrow"/>
              </w:rPr>
              <w:t>GWI Fächerverbund: Bezüge der bei-den Fachthemen „Ressourcen“ u. „Klimawandel“ zu Konflikte u. Konfliktlösungen</w:t>
            </w:r>
          </w:p>
          <w:p w14:paraId="0CB8A429" w14:textId="77777777" w:rsidR="00BD617A" w:rsidRPr="00F726A0" w:rsidRDefault="00BD617A" w:rsidP="00BD617A">
            <w:pPr>
              <w:spacing w:line="240" w:lineRule="auto"/>
              <w:rPr>
                <w:rFonts w:ascii="Arial Narrow" w:hAnsi="Arial Narrow" w:cs="Calibri"/>
              </w:rPr>
            </w:pPr>
            <w:r w:rsidRPr="00F726A0">
              <w:rPr>
                <w:rFonts w:ascii="Arial Narrow" w:hAnsi="Arial Narrow" w:cs="Calibri"/>
              </w:rPr>
              <w:t xml:space="preserve">FRA: Themenfeld C3.4 (Umwelt und Ökologie) ohne Konkretisierung im </w:t>
            </w:r>
            <w:proofErr w:type="spellStart"/>
            <w:r w:rsidRPr="00F726A0">
              <w:rPr>
                <w:rFonts w:ascii="Arial Narrow" w:hAnsi="Arial Narrow" w:cs="Calibri"/>
              </w:rPr>
              <w:t>SchiC</w:t>
            </w:r>
            <w:proofErr w:type="spellEnd"/>
            <w:r w:rsidRPr="00F726A0">
              <w:rPr>
                <w:rFonts w:ascii="Arial Narrow" w:hAnsi="Arial Narrow"/>
              </w:rPr>
              <w:t xml:space="preserve">: </w:t>
            </w:r>
          </w:p>
        </w:tc>
      </w:tr>
      <w:tr w:rsidR="00BD617A" w:rsidRPr="00B239F2" w14:paraId="4EC8FE41" w14:textId="77777777" w:rsidTr="00BD617A">
        <w:trPr>
          <w:trHeight w:val="889"/>
        </w:trPr>
        <w:tc>
          <w:tcPr>
            <w:tcW w:w="1021" w:type="dxa"/>
            <w:shd w:val="clear" w:color="auto" w:fill="FBD4B4"/>
            <w:vAlign w:val="center"/>
          </w:tcPr>
          <w:p w14:paraId="6A1B4722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9.2</w:t>
            </w:r>
          </w:p>
        </w:tc>
        <w:tc>
          <w:tcPr>
            <w:tcW w:w="1021" w:type="dxa"/>
            <w:shd w:val="clear" w:color="auto" w:fill="F2F2F2"/>
          </w:tcPr>
          <w:p w14:paraId="3384DED6" w14:textId="77777777" w:rsidR="00BD617A" w:rsidRPr="00342254" w:rsidRDefault="00BD617A" w:rsidP="00BD617A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WAT</w:t>
            </w:r>
            <w:r w:rsidRPr="00342254"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GWI</w:t>
            </w:r>
            <w:r w:rsidRPr="00342254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spellStart"/>
            <w:r w:rsidRPr="00342254">
              <w:rPr>
                <w:rFonts w:ascii="Calibri" w:hAnsi="Calibri"/>
                <w:sz w:val="20"/>
                <w:szCs w:val="20"/>
              </w:rPr>
              <w:t>Fra</w:t>
            </w:r>
            <w:proofErr w:type="spellEnd"/>
          </w:p>
        </w:tc>
        <w:tc>
          <w:tcPr>
            <w:tcW w:w="13092" w:type="dxa"/>
            <w:vMerge/>
            <w:shd w:val="clear" w:color="auto" w:fill="F2F2F2"/>
          </w:tcPr>
          <w:p w14:paraId="0B657869" w14:textId="77777777" w:rsidR="00BD617A" w:rsidRPr="00F726A0" w:rsidRDefault="00BD617A" w:rsidP="00BD617A">
            <w:pPr>
              <w:spacing w:line="240" w:lineRule="auto"/>
              <w:rPr>
                <w:rFonts w:ascii="Arial Narrow" w:hAnsi="Arial Narrow" w:cs="Calibri"/>
                <w:lang w:val="fr-FR"/>
              </w:rPr>
            </w:pPr>
          </w:p>
        </w:tc>
      </w:tr>
      <w:tr w:rsidR="00BD617A" w:rsidRPr="00331AB2" w14:paraId="1AD182B2" w14:textId="77777777" w:rsidTr="00BD617A">
        <w:trPr>
          <w:trHeight w:val="889"/>
        </w:trPr>
        <w:tc>
          <w:tcPr>
            <w:tcW w:w="1021" w:type="dxa"/>
            <w:shd w:val="clear" w:color="auto" w:fill="FBD4B4"/>
            <w:vAlign w:val="center"/>
          </w:tcPr>
          <w:p w14:paraId="0FCEE09A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10.1</w:t>
            </w:r>
          </w:p>
        </w:tc>
        <w:tc>
          <w:tcPr>
            <w:tcW w:w="1021" w:type="dxa"/>
          </w:tcPr>
          <w:p w14:paraId="0E8B3762" w14:textId="77777777" w:rsidR="00BD617A" w:rsidRPr="00342254" w:rsidRDefault="00BD617A" w:rsidP="00BD617A">
            <w:pPr>
              <w:spacing w:line="240" w:lineRule="auto"/>
              <w:rPr>
                <w:rFonts w:ascii="Calibri" w:hAnsi="Calibri" w:cs="Calibri"/>
                <w:sz w:val="20"/>
                <w:szCs w:val="20"/>
                <w:lang w:val="es-ES_tradnl"/>
              </w:rPr>
            </w:pPr>
            <w:r w:rsidRPr="00342254">
              <w:rPr>
                <w:rFonts w:ascii="Calibri" w:hAnsi="Calibri"/>
                <w:color w:val="FF0000"/>
                <w:sz w:val="20"/>
                <w:szCs w:val="20"/>
                <w:lang w:val="es-ES_tradnl"/>
              </w:rPr>
              <w:t xml:space="preserve">WAT, </w:t>
            </w:r>
            <w:r w:rsidRPr="00342254">
              <w:rPr>
                <w:rFonts w:ascii="Calibri" w:hAnsi="Calibri"/>
                <w:color w:val="00B050"/>
                <w:sz w:val="20"/>
                <w:szCs w:val="20"/>
                <w:lang w:val="es-ES_tradnl"/>
              </w:rPr>
              <w:t>Phy</w:t>
            </w:r>
            <w:r w:rsidRPr="00342254">
              <w:rPr>
                <w:rFonts w:ascii="Calibri" w:hAnsi="Calibri"/>
                <w:sz w:val="20"/>
                <w:szCs w:val="20"/>
                <w:lang w:val="es-ES_tradnl"/>
              </w:rPr>
              <w:t xml:space="preserve">, </w:t>
            </w:r>
            <w:r w:rsidRPr="00342254">
              <w:rPr>
                <w:rFonts w:ascii="Calibri" w:hAnsi="Calibri"/>
                <w:color w:val="FF0000"/>
                <w:sz w:val="20"/>
                <w:szCs w:val="20"/>
                <w:lang w:val="es-ES_tradnl"/>
              </w:rPr>
              <w:t>GWI</w:t>
            </w:r>
            <w:r w:rsidRPr="00342254">
              <w:rPr>
                <w:rFonts w:ascii="Calibri" w:hAnsi="Calibri"/>
                <w:sz w:val="20"/>
                <w:szCs w:val="20"/>
                <w:lang w:val="es-ES_tradnl"/>
              </w:rPr>
              <w:t>, Fra, En</w:t>
            </w:r>
          </w:p>
        </w:tc>
        <w:tc>
          <w:tcPr>
            <w:tcW w:w="13092" w:type="dxa"/>
            <w:vMerge w:val="restart"/>
          </w:tcPr>
          <w:p w14:paraId="0DD8705D" w14:textId="77777777" w:rsidR="00BD617A" w:rsidRPr="00C61015" w:rsidRDefault="00BD617A" w:rsidP="00BD617A">
            <w:pPr>
              <w:spacing w:line="240" w:lineRule="auto"/>
              <w:rPr>
                <w:rFonts w:ascii="Arial Narrow" w:hAnsi="Arial Narrow" w:cs="Calibri"/>
                <w:color w:val="BFBFBF" w:themeColor="background1" w:themeShade="BF"/>
              </w:rPr>
            </w:pPr>
            <w:r w:rsidRPr="00C61015">
              <w:rPr>
                <w:rFonts w:ascii="Arial Narrow" w:hAnsi="Arial Narrow" w:cs="Calibri"/>
                <w:color w:val="BFBFBF" w:themeColor="background1" w:themeShade="BF"/>
              </w:rPr>
              <w:t xml:space="preserve">WAT WP: </w:t>
            </w:r>
            <w:proofErr w:type="spellStart"/>
            <w:r w:rsidRPr="00C61015">
              <w:rPr>
                <w:rFonts w:ascii="Arial Narrow" w:hAnsi="Arial Narrow" w:cs="Calibri"/>
                <w:color w:val="BFBFBF" w:themeColor="background1" w:themeShade="BF"/>
              </w:rPr>
              <w:t>Schulumfeldgestaltung</w:t>
            </w:r>
            <w:proofErr w:type="spellEnd"/>
            <w:r w:rsidRPr="00C61015">
              <w:rPr>
                <w:rFonts w:ascii="Arial Narrow" w:hAnsi="Arial Narrow" w:cs="Calibri"/>
                <w:color w:val="BFBFBF" w:themeColor="background1" w:themeShade="BF"/>
              </w:rPr>
              <w:t xml:space="preserve">: </w:t>
            </w:r>
            <w:r w:rsidRPr="00C61015">
              <w:rPr>
                <w:rFonts w:ascii="Arial Narrow" w:hAnsi="Arial Narrow" w:cs="Open Sans"/>
                <w:color w:val="BFBFBF" w:themeColor="background1" w:themeShade="BF"/>
              </w:rPr>
              <w:t>Nachhaltiges Wirtschaften im Schulgarten, Grundlagen gestalterischen Handelns, ökologische und ökonomische Ressourcen, Berufsbilder, nachhaltige Geschäftsmodelle</w:t>
            </w:r>
          </w:p>
          <w:p w14:paraId="435B5762" w14:textId="77777777" w:rsidR="00BD617A" w:rsidRPr="00C61015" w:rsidRDefault="00BD617A" w:rsidP="00BD617A">
            <w:pPr>
              <w:spacing w:line="240" w:lineRule="auto"/>
              <w:rPr>
                <w:rFonts w:ascii="Arial Narrow" w:hAnsi="Arial Narrow" w:cs="Calibri"/>
              </w:rPr>
            </w:pPr>
            <w:r w:rsidRPr="00C61015">
              <w:rPr>
                <w:rFonts w:ascii="Arial Narrow" w:hAnsi="Arial Narrow" w:cs="Calibri"/>
              </w:rPr>
              <w:t xml:space="preserve">PHY: Energieumwandlung in Natur und Technik: </w:t>
            </w:r>
            <w:r w:rsidRPr="00F726A0">
              <w:rPr>
                <w:rFonts w:ascii="Arial Narrow" w:hAnsi="Arial Narrow"/>
              </w:rPr>
              <w:t>Vor- und Nachteile nicht erneuerbarer und regenerativer Energiequellen an je einem Beispiel abwägen  und bewerten</w:t>
            </w:r>
          </w:p>
          <w:p w14:paraId="22341BE7" w14:textId="77777777" w:rsidR="00BD617A" w:rsidRPr="00C61015" w:rsidRDefault="00BD617A" w:rsidP="00BD617A">
            <w:pPr>
              <w:spacing w:line="240" w:lineRule="auto"/>
              <w:rPr>
                <w:rFonts w:ascii="Arial Narrow" w:hAnsi="Arial Narrow" w:cs="Calibri"/>
                <w:i/>
              </w:rPr>
            </w:pPr>
            <w:r w:rsidRPr="00C61015">
              <w:rPr>
                <w:rFonts w:ascii="Arial Narrow" w:hAnsi="Arial Narrow" w:cs="Calibri"/>
              </w:rPr>
              <w:t xml:space="preserve">Ma: </w:t>
            </w:r>
            <w:r w:rsidRPr="00C61015">
              <w:rPr>
                <w:rFonts w:ascii="Arial Narrow" w:hAnsi="Arial Narrow" w:cs="Calibri"/>
                <w:i/>
              </w:rPr>
              <w:t>keine Hinweise</w:t>
            </w:r>
          </w:p>
          <w:p w14:paraId="441F2377" w14:textId="77777777" w:rsidR="00BD617A" w:rsidRPr="00C61015" w:rsidRDefault="00BD617A" w:rsidP="00BD617A">
            <w:pPr>
              <w:spacing w:line="240" w:lineRule="auto"/>
              <w:rPr>
                <w:rFonts w:ascii="Arial Narrow" w:hAnsi="Arial Narrow" w:cs="Calibri"/>
              </w:rPr>
            </w:pPr>
            <w:r w:rsidRPr="00C61015">
              <w:rPr>
                <w:rFonts w:ascii="Arial Narrow" w:hAnsi="Arial Narrow" w:cs="Calibri"/>
              </w:rPr>
              <w:t xml:space="preserve">En: </w:t>
            </w:r>
            <w:r w:rsidRPr="00F726A0">
              <w:rPr>
                <w:rFonts w:ascii="Arial Narrow" w:eastAsia="Times New Roman" w:hAnsi="Arial Narrow" w:cs="Calibri"/>
                <w:lang w:val="fr-FR" w:eastAsia="de-DE"/>
              </w:rPr>
              <w:t xml:space="preserve">South </w:t>
            </w:r>
            <w:proofErr w:type="spellStart"/>
            <w:r w:rsidRPr="00F726A0">
              <w:rPr>
                <w:rFonts w:ascii="Arial Narrow" w:eastAsia="Times New Roman" w:hAnsi="Arial Narrow" w:cs="Calibri"/>
                <w:lang w:val="fr-FR" w:eastAsia="de-DE"/>
              </w:rPr>
              <w:t>Africa</w:t>
            </w:r>
            <w:proofErr w:type="spellEnd"/>
            <w:r w:rsidRPr="00F726A0">
              <w:rPr>
                <w:rFonts w:ascii="Arial Narrow" w:eastAsia="Times New Roman" w:hAnsi="Arial Narrow" w:cs="Calibri"/>
                <w:lang w:val="fr-FR" w:eastAsia="de-DE"/>
              </w:rPr>
              <w:t xml:space="preserve"> - Diversity, </w:t>
            </w:r>
            <w:proofErr w:type="spellStart"/>
            <w:r w:rsidRPr="00F726A0">
              <w:rPr>
                <w:rFonts w:ascii="Arial Narrow" w:eastAsia="Times New Roman" w:hAnsi="Arial Narrow" w:cs="Calibri"/>
                <w:lang w:val="fr-FR" w:eastAsia="de-DE"/>
              </w:rPr>
              <w:t>multicultural</w:t>
            </w:r>
            <w:proofErr w:type="spellEnd"/>
            <w:r w:rsidRPr="00F726A0">
              <w:rPr>
                <w:rFonts w:ascii="Arial Narrow" w:eastAsia="Times New Roman" w:hAnsi="Arial Narrow" w:cs="Calibri"/>
                <w:lang w:val="fr-FR" w:eastAsia="de-DE"/>
              </w:rPr>
              <w:t xml:space="preserve"> </w:t>
            </w:r>
            <w:proofErr w:type="spellStart"/>
            <w:r w:rsidRPr="00F726A0">
              <w:rPr>
                <w:rFonts w:ascii="Arial Narrow" w:eastAsia="Times New Roman" w:hAnsi="Arial Narrow" w:cs="Calibri"/>
                <w:lang w:val="fr-FR" w:eastAsia="de-DE"/>
              </w:rPr>
              <w:t>societies</w:t>
            </w:r>
            <w:proofErr w:type="spellEnd"/>
          </w:p>
          <w:p w14:paraId="79A06F0F" w14:textId="77777777" w:rsidR="00BD617A" w:rsidRPr="00F726A0" w:rsidRDefault="00BD617A" w:rsidP="00BD617A">
            <w:pPr>
              <w:spacing w:line="240" w:lineRule="auto"/>
              <w:rPr>
                <w:rFonts w:ascii="Arial Narrow" w:hAnsi="Arial Narrow" w:cs="Calibri"/>
                <w:lang w:val="es-ES_tradnl"/>
              </w:rPr>
            </w:pPr>
            <w:r w:rsidRPr="00F726A0">
              <w:rPr>
                <w:rFonts w:ascii="Arial Narrow" w:hAnsi="Arial Narrow"/>
              </w:rPr>
              <w:t xml:space="preserve">GWI Fächerverbund:  Klimawandel und Klimaschutz als Beispiel für </w:t>
            </w:r>
            <w:proofErr w:type="spellStart"/>
            <w:r w:rsidRPr="00F726A0">
              <w:rPr>
                <w:rFonts w:ascii="Arial Narrow" w:hAnsi="Arial Narrow"/>
              </w:rPr>
              <w:t>internat</w:t>
            </w:r>
            <w:proofErr w:type="spellEnd"/>
            <w:r w:rsidRPr="00F726A0">
              <w:rPr>
                <w:rFonts w:ascii="Arial Narrow" w:hAnsi="Arial Narrow"/>
              </w:rPr>
              <w:t>. Konflikte u. Konfliktlösungen</w:t>
            </w:r>
          </w:p>
        </w:tc>
      </w:tr>
      <w:tr w:rsidR="00BD617A" w:rsidRPr="00B239F2" w14:paraId="2A996897" w14:textId="77777777" w:rsidTr="00BD617A">
        <w:trPr>
          <w:trHeight w:val="889"/>
        </w:trPr>
        <w:tc>
          <w:tcPr>
            <w:tcW w:w="1021" w:type="dxa"/>
            <w:shd w:val="clear" w:color="auto" w:fill="FBD4B4"/>
            <w:vAlign w:val="center"/>
          </w:tcPr>
          <w:p w14:paraId="728F9E09" w14:textId="77777777" w:rsidR="00BD617A" w:rsidRPr="00483B57" w:rsidRDefault="00BD617A" w:rsidP="00BD617A">
            <w:pPr>
              <w:spacing w:line="240" w:lineRule="auto"/>
              <w:jc w:val="center"/>
              <w:rPr>
                <w:rFonts w:ascii="Calibri" w:hAnsi="Calibri" w:cs="Calibri"/>
                <w:b/>
                <w:sz w:val="28"/>
                <w:szCs w:val="18"/>
              </w:rPr>
            </w:pPr>
            <w:r w:rsidRPr="00483B57">
              <w:rPr>
                <w:rFonts w:ascii="Calibri" w:hAnsi="Calibri" w:cs="Calibri"/>
                <w:b/>
                <w:sz w:val="28"/>
                <w:szCs w:val="18"/>
              </w:rPr>
              <w:t>10.2</w:t>
            </w:r>
          </w:p>
        </w:tc>
        <w:tc>
          <w:tcPr>
            <w:tcW w:w="1021" w:type="dxa"/>
          </w:tcPr>
          <w:p w14:paraId="0AAEA207" w14:textId="77777777" w:rsidR="00BD617A" w:rsidRPr="00342254" w:rsidRDefault="00BD617A" w:rsidP="00BD617A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  <w:r w:rsidRPr="00342254">
              <w:rPr>
                <w:rFonts w:ascii="Calibri" w:hAnsi="Calibri"/>
                <w:color w:val="00B050"/>
                <w:sz w:val="20"/>
                <w:szCs w:val="20"/>
              </w:rPr>
              <w:t xml:space="preserve">Ma, </w:t>
            </w: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 xml:space="preserve">WAT, </w:t>
            </w:r>
            <w:proofErr w:type="spellStart"/>
            <w:r w:rsidRPr="00342254">
              <w:rPr>
                <w:rFonts w:ascii="Calibri" w:hAnsi="Calibri"/>
                <w:color w:val="00B050"/>
                <w:sz w:val="20"/>
                <w:szCs w:val="20"/>
              </w:rPr>
              <w:t>Phy</w:t>
            </w:r>
            <w:proofErr w:type="spellEnd"/>
            <w:r w:rsidRPr="00342254">
              <w:rPr>
                <w:rFonts w:ascii="Calibri" w:hAnsi="Calibri"/>
                <w:sz w:val="20"/>
                <w:szCs w:val="20"/>
              </w:rPr>
              <w:t xml:space="preserve">, </w:t>
            </w:r>
            <w:r w:rsidRPr="00342254">
              <w:rPr>
                <w:rFonts w:ascii="Calibri" w:hAnsi="Calibri"/>
                <w:color w:val="FF0000"/>
                <w:sz w:val="20"/>
                <w:szCs w:val="20"/>
              </w:rPr>
              <w:t>GWI</w:t>
            </w:r>
            <w:r w:rsidRPr="00342254">
              <w:rPr>
                <w:rFonts w:ascii="Calibri" w:hAnsi="Calibri"/>
                <w:sz w:val="20"/>
                <w:szCs w:val="20"/>
              </w:rPr>
              <w:t>,</w:t>
            </w:r>
          </w:p>
        </w:tc>
        <w:tc>
          <w:tcPr>
            <w:tcW w:w="13092" w:type="dxa"/>
            <w:vMerge/>
          </w:tcPr>
          <w:p w14:paraId="688AA99A" w14:textId="77777777" w:rsidR="00BD617A" w:rsidRPr="00342254" w:rsidRDefault="00BD617A" w:rsidP="00BD617A">
            <w:pPr>
              <w:spacing w:line="240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bookmarkEnd w:id="0"/>
    </w:tbl>
    <w:p w14:paraId="2CD82FEF" w14:textId="2A0605FE" w:rsidR="004F5F84" w:rsidRPr="00C61015" w:rsidRDefault="004F5F84" w:rsidP="00BD617A">
      <w:pPr>
        <w:spacing w:line="240" w:lineRule="auto"/>
        <w:rPr>
          <w:rFonts w:ascii="Calibri" w:hAnsi="Calibri"/>
        </w:rPr>
      </w:pPr>
    </w:p>
    <w:sectPr w:rsidR="004F5F84" w:rsidRPr="00C61015" w:rsidSect="00B1173F">
      <w:headerReference w:type="default" r:id="rId22"/>
      <w:pgSz w:w="16838" w:h="23811" w:code="8"/>
      <w:pgMar w:top="1134" w:right="993" w:bottom="1134" w:left="567" w:header="568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78A53" w14:textId="77777777" w:rsidR="00522865" w:rsidRDefault="00522865" w:rsidP="002B1832">
      <w:pPr>
        <w:spacing w:line="240" w:lineRule="auto"/>
      </w:pPr>
      <w:r>
        <w:separator/>
      </w:r>
    </w:p>
  </w:endnote>
  <w:endnote w:type="continuationSeparator" w:id="0">
    <w:p w14:paraId="6568A537" w14:textId="77777777" w:rsidR="00522865" w:rsidRDefault="00522865" w:rsidP="002B18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pen Sans">
    <w:altName w:val="Tahoma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61B7F" w14:textId="77777777" w:rsidR="00522865" w:rsidRDefault="00522865" w:rsidP="002B1832">
      <w:pPr>
        <w:spacing w:line="240" w:lineRule="auto"/>
      </w:pPr>
      <w:r>
        <w:separator/>
      </w:r>
    </w:p>
  </w:footnote>
  <w:footnote w:type="continuationSeparator" w:id="0">
    <w:p w14:paraId="7BC75DD9" w14:textId="77777777" w:rsidR="00522865" w:rsidRDefault="00522865" w:rsidP="002B18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3A93A" w14:textId="6E7F6F16" w:rsidR="00B90E3F" w:rsidRPr="00BD617A" w:rsidRDefault="001459E2" w:rsidP="00597DBF">
    <w:pPr>
      <w:pStyle w:val="Kopfzeile"/>
      <w:rPr>
        <w:b/>
        <w:bCs/>
        <w:sz w:val="36"/>
        <w:szCs w:val="36"/>
      </w:rPr>
    </w:pPr>
    <w:r>
      <w:rPr>
        <w:sz w:val="32"/>
        <w:szCs w:val="32"/>
      </w:rPr>
      <w:t xml:space="preserve">  </w:t>
    </w:r>
    <w:r w:rsidR="005A2584" w:rsidRPr="00BD617A">
      <w:rPr>
        <w:b/>
        <w:bCs/>
        <w:sz w:val="36"/>
        <w:szCs w:val="36"/>
      </w:rPr>
      <w:t>Planung curriculare Verankerung der</w:t>
    </w:r>
    <w:r w:rsidR="00953511" w:rsidRPr="00BD617A">
      <w:rPr>
        <w:b/>
        <w:bCs/>
        <w:sz w:val="36"/>
        <w:szCs w:val="36"/>
      </w:rPr>
      <w:t xml:space="preserve"> </w:t>
    </w:r>
    <w:r w:rsidR="00342254" w:rsidRPr="00BD617A">
      <w:rPr>
        <w:b/>
        <w:bCs/>
        <w:sz w:val="36"/>
        <w:szCs w:val="36"/>
      </w:rPr>
      <w:t xml:space="preserve">Nachhaltigkeit </w:t>
    </w:r>
    <w:r w:rsidR="005B4E51" w:rsidRPr="00BD617A">
      <w:rPr>
        <w:b/>
        <w:bCs/>
        <w:sz w:val="36"/>
        <w:szCs w:val="36"/>
      </w:rPr>
      <w:t xml:space="preserve"> – Sophie-Scholl-Schule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C49CA"/>
    <w:multiLevelType w:val="hybridMultilevel"/>
    <w:tmpl w:val="377602EE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E1580F"/>
    <w:multiLevelType w:val="hybridMultilevel"/>
    <w:tmpl w:val="7C4AA3A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BA7E25"/>
    <w:multiLevelType w:val="hybridMultilevel"/>
    <w:tmpl w:val="5304308A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4CC15EE"/>
    <w:multiLevelType w:val="hybridMultilevel"/>
    <w:tmpl w:val="D04C7A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6A2EF11A">
      <w:start w:val="1"/>
      <w:numFmt w:val="bullet"/>
      <w:lvlText w:val="-"/>
      <w:lvlJc w:val="left"/>
      <w:pPr>
        <w:ind w:left="2340" w:hanging="360"/>
      </w:pPr>
      <w:rPr>
        <w:rFonts w:ascii="Calibri" w:eastAsiaTheme="minorHAnsi" w:hAnsi="Calibri" w:cstheme="minorBidi" w:hint="default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D032FE"/>
    <w:multiLevelType w:val="hybridMultilevel"/>
    <w:tmpl w:val="C3309AA2"/>
    <w:lvl w:ilvl="0" w:tplc="1E3E75DE">
      <w:numFmt w:val="bullet"/>
      <w:lvlText w:val="-"/>
      <w:lvlJc w:val="left"/>
      <w:pPr>
        <w:ind w:left="753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81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1832"/>
    <w:rsid w:val="00000492"/>
    <w:rsid w:val="000015A2"/>
    <w:rsid w:val="00002F1F"/>
    <w:rsid w:val="0000378A"/>
    <w:rsid w:val="00003969"/>
    <w:rsid w:val="00003C3E"/>
    <w:rsid w:val="000068A5"/>
    <w:rsid w:val="00006ABF"/>
    <w:rsid w:val="00006E01"/>
    <w:rsid w:val="00006F1B"/>
    <w:rsid w:val="000075D0"/>
    <w:rsid w:val="00007F2F"/>
    <w:rsid w:val="000146D8"/>
    <w:rsid w:val="000159E6"/>
    <w:rsid w:val="0002002C"/>
    <w:rsid w:val="00030314"/>
    <w:rsid w:val="00030F86"/>
    <w:rsid w:val="00031D7C"/>
    <w:rsid w:val="00032FE1"/>
    <w:rsid w:val="000344A4"/>
    <w:rsid w:val="00034E1A"/>
    <w:rsid w:val="00040B2C"/>
    <w:rsid w:val="000417AF"/>
    <w:rsid w:val="00045AA5"/>
    <w:rsid w:val="00046805"/>
    <w:rsid w:val="00047308"/>
    <w:rsid w:val="00050B7C"/>
    <w:rsid w:val="00050D39"/>
    <w:rsid w:val="000515CF"/>
    <w:rsid w:val="00051773"/>
    <w:rsid w:val="00052BAC"/>
    <w:rsid w:val="00054316"/>
    <w:rsid w:val="00054484"/>
    <w:rsid w:val="000555A8"/>
    <w:rsid w:val="00055B28"/>
    <w:rsid w:val="00055BA3"/>
    <w:rsid w:val="00055F3B"/>
    <w:rsid w:val="000572B1"/>
    <w:rsid w:val="00057A63"/>
    <w:rsid w:val="00060C61"/>
    <w:rsid w:val="000612E5"/>
    <w:rsid w:val="00061699"/>
    <w:rsid w:val="00061730"/>
    <w:rsid w:val="00062D1B"/>
    <w:rsid w:val="00065ECF"/>
    <w:rsid w:val="00066DDA"/>
    <w:rsid w:val="00072A24"/>
    <w:rsid w:val="000752C1"/>
    <w:rsid w:val="0007644D"/>
    <w:rsid w:val="00077453"/>
    <w:rsid w:val="00077C1E"/>
    <w:rsid w:val="000810F6"/>
    <w:rsid w:val="00083235"/>
    <w:rsid w:val="00083C45"/>
    <w:rsid w:val="000851B4"/>
    <w:rsid w:val="00085509"/>
    <w:rsid w:val="00085FC9"/>
    <w:rsid w:val="00087CB5"/>
    <w:rsid w:val="0009057C"/>
    <w:rsid w:val="00094F5D"/>
    <w:rsid w:val="000956CE"/>
    <w:rsid w:val="00096908"/>
    <w:rsid w:val="00097A04"/>
    <w:rsid w:val="00097E72"/>
    <w:rsid w:val="000A0676"/>
    <w:rsid w:val="000A1F18"/>
    <w:rsid w:val="000A5F23"/>
    <w:rsid w:val="000B0108"/>
    <w:rsid w:val="000B057E"/>
    <w:rsid w:val="000B058A"/>
    <w:rsid w:val="000B15EA"/>
    <w:rsid w:val="000B2654"/>
    <w:rsid w:val="000B44FD"/>
    <w:rsid w:val="000B5F9B"/>
    <w:rsid w:val="000B67B8"/>
    <w:rsid w:val="000C0839"/>
    <w:rsid w:val="000C129A"/>
    <w:rsid w:val="000C2C13"/>
    <w:rsid w:val="000C3BBC"/>
    <w:rsid w:val="000C43B2"/>
    <w:rsid w:val="000C71AC"/>
    <w:rsid w:val="000C7BFA"/>
    <w:rsid w:val="000D0952"/>
    <w:rsid w:val="000D1940"/>
    <w:rsid w:val="000D1A5A"/>
    <w:rsid w:val="000D2BDC"/>
    <w:rsid w:val="000D2E19"/>
    <w:rsid w:val="000D342C"/>
    <w:rsid w:val="000D638F"/>
    <w:rsid w:val="000D670C"/>
    <w:rsid w:val="000E1F00"/>
    <w:rsid w:val="000E3DFE"/>
    <w:rsid w:val="000E3F59"/>
    <w:rsid w:val="000E62B2"/>
    <w:rsid w:val="000E6842"/>
    <w:rsid w:val="000E68EF"/>
    <w:rsid w:val="000E7777"/>
    <w:rsid w:val="000F39C7"/>
    <w:rsid w:val="000F6854"/>
    <w:rsid w:val="000F7846"/>
    <w:rsid w:val="001019E7"/>
    <w:rsid w:val="00102505"/>
    <w:rsid w:val="00102A22"/>
    <w:rsid w:val="00102B5D"/>
    <w:rsid w:val="00102FEF"/>
    <w:rsid w:val="00103A9C"/>
    <w:rsid w:val="00104719"/>
    <w:rsid w:val="0010486A"/>
    <w:rsid w:val="00107559"/>
    <w:rsid w:val="00113459"/>
    <w:rsid w:val="0011475F"/>
    <w:rsid w:val="00115BB4"/>
    <w:rsid w:val="0011774D"/>
    <w:rsid w:val="0012533D"/>
    <w:rsid w:val="001266A1"/>
    <w:rsid w:val="00126784"/>
    <w:rsid w:val="00127E2A"/>
    <w:rsid w:val="00131C50"/>
    <w:rsid w:val="001337A4"/>
    <w:rsid w:val="00136B58"/>
    <w:rsid w:val="0013739D"/>
    <w:rsid w:val="00140BE5"/>
    <w:rsid w:val="00142049"/>
    <w:rsid w:val="00143859"/>
    <w:rsid w:val="00144467"/>
    <w:rsid w:val="00144A67"/>
    <w:rsid w:val="001459E2"/>
    <w:rsid w:val="00147B5E"/>
    <w:rsid w:val="00151D9C"/>
    <w:rsid w:val="00155B23"/>
    <w:rsid w:val="00155D78"/>
    <w:rsid w:val="00161A68"/>
    <w:rsid w:val="00162CB8"/>
    <w:rsid w:val="0016751D"/>
    <w:rsid w:val="0016763A"/>
    <w:rsid w:val="001715D2"/>
    <w:rsid w:val="00172920"/>
    <w:rsid w:val="00174BC8"/>
    <w:rsid w:val="00174E04"/>
    <w:rsid w:val="00175CEF"/>
    <w:rsid w:val="001767DE"/>
    <w:rsid w:val="00180D0B"/>
    <w:rsid w:val="0018474B"/>
    <w:rsid w:val="001859EC"/>
    <w:rsid w:val="001879FC"/>
    <w:rsid w:val="00190616"/>
    <w:rsid w:val="001918C1"/>
    <w:rsid w:val="0019407B"/>
    <w:rsid w:val="0019494C"/>
    <w:rsid w:val="001950A9"/>
    <w:rsid w:val="0019678E"/>
    <w:rsid w:val="001A1215"/>
    <w:rsid w:val="001A43D1"/>
    <w:rsid w:val="001A4473"/>
    <w:rsid w:val="001A5037"/>
    <w:rsid w:val="001A5467"/>
    <w:rsid w:val="001A5698"/>
    <w:rsid w:val="001B462B"/>
    <w:rsid w:val="001B5667"/>
    <w:rsid w:val="001B704E"/>
    <w:rsid w:val="001B7800"/>
    <w:rsid w:val="001B79CC"/>
    <w:rsid w:val="001C05E0"/>
    <w:rsid w:val="001C0870"/>
    <w:rsid w:val="001C1F19"/>
    <w:rsid w:val="001C28B0"/>
    <w:rsid w:val="001C2D2F"/>
    <w:rsid w:val="001C54F1"/>
    <w:rsid w:val="001C55D3"/>
    <w:rsid w:val="001C6381"/>
    <w:rsid w:val="001C76F3"/>
    <w:rsid w:val="001C7AD5"/>
    <w:rsid w:val="001C7BF0"/>
    <w:rsid w:val="001D0CE9"/>
    <w:rsid w:val="001D1D0F"/>
    <w:rsid w:val="001D7ED2"/>
    <w:rsid w:val="001E1BF5"/>
    <w:rsid w:val="001E314F"/>
    <w:rsid w:val="001E3775"/>
    <w:rsid w:val="001E39D6"/>
    <w:rsid w:val="001E416B"/>
    <w:rsid w:val="001E59D7"/>
    <w:rsid w:val="001E5DBD"/>
    <w:rsid w:val="001E6264"/>
    <w:rsid w:val="001E6361"/>
    <w:rsid w:val="001F16C8"/>
    <w:rsid w:val="001F2B29"/>
    <w:rsid w:val="001F3F56"/>
    <w:rsid w:val="001F6913"/>
    <w:rsid w:val="001F764A"/>
    <w:rsid w:val="00200132"/>
    <w:rsid w:val="00202174"/>
    <w:rsid w:val="00203B83"/>
    <w:rsid w:val="00203FC9"/>
    <w:rsid w:val="00204E02"/>
    <w:rsid w:val="0020786D"/>
    <w:rsid w:val="00210E1C"/>
    <w:rsid w:val="00210E21"/>
    <w:rsid w:val="00212739"/>
    <w:rsid w:val="00212832"/>
    <w:rsid w:val="00214213"/>
    <w:rsid w:val="00215B9C"/>
    <w:rsid w:val="00221112"/>
    <w:rsid w:val="0022166F"/>
    <w:rsid w:val="00221F59"/>
    <w:rsid w:val="00222F74"/>
    <w:rsid w:val="00227D88"/>
    <w:rsid w:val="00227E4A"/>
    <w:rsid w:val="00231130"/>
    <w:rsid w:val="00231454"/>
    <w:rsid w:val="002323A9"/>
    <w:rsid w:val="00232861"/>
    <w:rsid w:val="00232878"/>
    <w:rsid w:val="00237466"/>
    <w:rsid w:val="00237474"/>
    <w:rsid w:val="0023788C"/>
    <w:rsid w:val="00240C52"/>
    <w:rsid w:val="00241A80"/>
    <w:rsid w:val="00244337"/>
    <w:rsid w:val="002444A0"/>
    <w:rsid w:val="002445A0"/>
    <w:rsid w:val="00245847"/>
    <w:rsid w:val="002458F8"/>
    <w:rsid w:val="00250DAA"/>
    <w:rsid w:val="00250DC0"/>
    <w:rsid w:val="00252308"/>
    <w:rsid w:val="00252369"/>
    <w:rsid w:val="00255B03"/>
    <w:rsid w:val="00257B81"/>
    <w:rsid w:val="002611D3"/>
    <w:rsid w:val="002644E4"/>
    <w:rsid w:val="00266308"/>
    <w:rsid w:val="00266E3B"/>
    <w:rsid w:val="0027073F"/>
    <w:rsid w:val="00272140"/>
    <w:rsid w:val="00272CF4"/>
    <w:rsid w:val="00275070"/>
    <w:rsid w:val="00275CD8"/>
    <w:rsid w:val="00277AE6"/>
    <w:rsid w:val="00280423"/>
    <w:rsid w:val="00282B80"/>
    <w:rsid w:val="002912F2"/>
    <w:rsid w:val="002918C4"/>
    <w:rsid w:val="00292BBA"/>
    <w:rsid w:val="00293162"/>
    <w:rsid w:val="00295D07"/>
    <w:rsid w:val="002A12F8"/>
    <w:rsid w:val="002A6A21"/>
    <w:rsid w:val="002B0181"/>
    <w:rsid w:val="002B1832"/>
    <w:rsid w:val="002B252C"/>
    <w:rsid w:val="002B2568"/>
    <w:rsid w:val="002B6508"/>
    <w:rsid w:val="002B6A37"/>
    <w:rsid w:val="002C08DE"/>
    <w:rsid w:val="002C0EBF"/>
    <w:rsid w:val="002C4FAA"/>
    <w:rsid w:val="002C6F96"/>
    <w:rsid w:val="002C7CA4"/>
    <w:rsid w:val="002D06A4"/>
    <w:rsid w:val="002D0DA4"/>
    <w:rsid w:val="002D1BA1"/>
    <w:rsid w:val="002D21DC"/>
    <w:rsid w:val="002D4B2E"/>
    <w:rsid w:val="002D7FCF"/>
    <w:rsid w:val="002E0008"/>
    <w:rsid w:val="002E129C"/>
    <w:rsid w:val="002E2756"/>
    <w:rsid w:val="002E4C1D"/>
    <w:rsid w:val="002E6164"/>
    <w:rsid w:val="002E67BC"/>
    <w:rsid w:val="002F0FE3"/>
    <w:rsid w:val="002F1CBA"/>
    <w:rsid w:val="002F2493"/>
    <w:rsid w:val="002F2886"/>
    <w:rsid w:val="002F3044"/>
    <w:rsid w:val="002F5B6A"/>
    <w:rsid w:val="00301C98"/>
    <w:rsid w:val="003039CF"/>
    <w:rsid w:val="00303CBF"/>
    <w:rsid w:val="00303CF7"/>
    <w:rsid w:val="0030668A"/>
    <w:rsid w:val="00306FD5"/>
    <w:rsid w:val="0031046A"/>
    <w:rsid w:val="003111D6"/>
    <w:rsid w:val="003119CB"/>
    <w:rsid w:val="00312171"/>
    <w:rsid w:val="003121A8"/>
    <w:rsid w:val="003149BE"/>
    <w:rsid w:val="00314F00"/>
    <w:rsid w:val="00316FED"/>
    <w:rsid w:val="00317464"/>
    <w:rsid w:val="0032091E"/>
    <w:rsid w:val="00322CCC"/>
    <w:rsid w:val="003270AC"/>
    <w:rsid w:val="00327F29"/>
    <w:rsid w:val="00331AB2"/>
    <w:rsid w:val="003325BF"/>
    <w:rsid w:val="00333083"/>
    <w:rsid w:val="00337A2F"/>
    <w:rsid w:val="00342063"/>
    <w:rsid w:val="00342254"/>
    <w:rsid w:val="003429DA"/>
    <w:rsid w:val="0034491F"/>
    <w:rsid w:val="00346D92"/>
    <w:rsid w:val="00350430"/>
    <w:rsid w:val="00350CCB"/>
    <w:rsid w:val="00352232"/>
    <w:rsid w:val="0035406A"/>
    <w:rsid w:val="00361779"/>
    <w:rsid w:val="00364FF7"/>
    <w:rsid w:val="003667B0"/>
    <w:rsid w:val="00367336"/>
    <w:rsid w:val="00367DA6"/>
    <w:rsid w:val="00371F7C"/>
    <w:rsid w:val="0037589B"/>
    <w:rsid w:val="00375A52"/>
    <w:rsid w:val="00377253"/>
    <w:rsid w:val="0037781A"/>
    <w:rsid w:val="00377C85"/>
    <w:rsid w:val="00382045"/>
    <w:rsid w:val="00382608"/>
    <w:rsid w:val="00382D58"/>
    <w:rsid w:val="00383FC3"/>
    <w:rsid w:val="00385942"/>
    <w:rsid w:val="00387037"/>
    <w:rsid w:val="00390F15"/>
    <w:rsid w:val="0039106E"/>
    <w:rsid w:val="003930C4"/>
    <w:rsid w:val="00393391"/>
    <w:rsid w:val="0039406C"/>
    <w:rsid w:val="0039712B"/>
    <w:rsid w:val="00397759"/>
    <w:rsid w:val="00397BC4"/>
    <w:rsid w:val="003A0B38"/>
    <w:rsid w:val="003A1ED2"/>
    <w:rsid w:val="003A2E61"/>
    <w:rsid w:val="003A3906"/>
    <w:rsid w:val="003A4FBD"/>
    <w:rsid w:val="003A7CCB"/>
    <w:rsid w:val="003B2C9A"/>
    <w:rsid w:val="003B2CC9"/>
    <w:rsid w:val="003B4087"/>
    <w:rsid w:val="003B577E"/>
    <w:rsid w:val="003B67CA"/>
    <w:rsid w:val="003C0723"/>
    <w:rsid w:val="003C186C"/>
    <w:rsid w:val="003D0C3C"/>
    <w:rsid w:val="003D2376"/>
    <w:rsid w:val="003D6593"/>
    <w:rsid w:val="003D6BD6"/>
    <w:rsid w:val="003D72DD"/>
    <w:rsid w:val="003D7D6D"/>
    <w:rsid w:val="003E0535"/>
    <w:rsid w:val="003E0857"/>
    <w:rsid w:val="003E21ED"/>
    <w:rsid w:val="003E7404"/>
    <w:rsid w:val="003F2697"/>
    <w:rsid w:val="003F6886"/>
    <w:rsid w:val="003F6F8C"/>
    <w:rsid w:val="003F70DF"/>
    <w:rsid w:val="004016E7"/>
    <w:rsid w:val="00402498"/>
    <w:rsid w:val="00404F8F"/>
    <w:rsid w:val="00413FB9"/>
    <w:rsid w:val="004176FA"/>
    <w:rsid w:val="00417C81"/>
    <w:rsid w:val="00423C68"/>
    <w:rsid w:val="00430AE7"/>
    <w:rsid w:val="00441BC1"/>
    <w:rsid w:val="0044583F"/>
    <w:rsid w:val="004463E5"/>
    <w:rsid w:val="00450F2E"/>
    <w:rsid w:val="00452615"/>
    <w:rsid w:val="00454E60"/>
    <w:rsid w:val="00454EB8"/>
    <w:rsid w:val="00456B64"/>
    <w:rsid w:val="00456BF5"/>
    <w:rsid w:val="00461C22"/>
    <w:rsid w:val="0046230A"/>
    <w:rsid w:val="00464DAB"/>
    <w:rsid w:val="00464E44"/>
    <w:rsid w:val="00467203"/>
    <w:rsid w:val="00470357"/>
    <w:rsid w:val="00470DE6"/>
    <w:rsid w:val="004711D4"/>
    <w:rsid w:val="004717CC"/>
    <w:rsid w:val="00471967"/>
    <w:rsid w:val="00471EB3"/>
    <w:rsid w:val="0047224F"/>
    <w:rsid w:val="00472D43"/>
    <w:rsid w:val="00474A45"/>
    <w:rsid w:val="00476B8F"/>
    <w:rsid w:val="00480290"/>
    <w:rsid w:val="00483B57"/>
    <w:rsid w:val="00483C38"/>
    <w:rsid w:val="00487A2D"/>
    <w:rsid w:val="00491C89"/>
    <w:rsid w:val="004934E5"/>
    <w:rsid w:val="0049403B"/>
    <w:rsid w:val="004943E2"/>
    <w:rsid w:val="00496608"/>
    <w:rsid w:val="0049724C"/>
    <w:rsid w:val="0049761B"/>
    <w:rsid w:val="004A104A"/>
    <w:rsid w:val="004A2681"/>
    <w:rsid w:val="004A48A3"/>
    <w:rsid w:val="004A55D8"/>
    <w:rsid w:val="004A5B7C"/>
    <w:rsid w:val="004A6478"/>
    <w:rsid w:val="004B0662"/>
    <w:rsid w:val="004B1006"/>
    <w:rsid w:val="004B154F"/>
    <w:rsid w:val="004B1BCC"/>
    <w:rsid w:val="004B250F"/>
    <w:rsid w:val="004B25FA"/>
    <w:rsid w:val="004B2A56"/>
    <w:rsid w:val="004B2EA0"/>
    <w:rsid w:val="004B4588"/>
    <w:rsid w:val="004B5AAA"/>
    <w:rsid w:val="004C1D01"/>
    <w:rsid w:val="004C26EA"/>
    <w:rsid w:val="004C2814"/>
    <w:rsid w:val="004C29A8"/>
    <w:rsid w:val="004C2CE7"/>
    <w:rsid w:val="004C413C"/>
    <w:rsid w:val="004C4442"/>
    <w:rsid w:val="004C526E"/>
    <w:rsid w:val="004C74AF"/>
    <w:rsid w:val="004C7E62"/>
    <w:rsid w:val="004D18FA"/>
    <w:rsid w:val="004D1BEA"/>
    <w:rsid w:val="004D1D43"/>
    <w:rsid w:val="004D237A"/>
    <w:rsid w:val="004D3805"/>
    <w:rsid w:val="004D5509"/>
    <w:rsid w:val="004D6A72"/>
    <w:rsid w:val="004D7F27"/>
    <w:rsid w:val="004E0004"/>
    <w:rsid w:val="004E0764"/>
    <w:rsid w:val="004E2B8C"/>
    <w:rsid w:val="004E31C2"/>
    <w:rsid w:val="004E3F4B"/>
    <w:rsid w:val="004E4D25"/>
    <w:rsid w:val="004E622B"/>
    <w:rsid w:val="004F234F"/>
    <w:rsid w:val="004F30C1"/>
    <w:rsid w:val="004F4AD8"/>
    <w:rsid w:val="004F4E94"/>
    <w:rsid w:val="004F5F84"/>
    <w:rsid w:val="004F6057"/>
    <w:rsid w:val="004F6C3B"/>
    <w:rsid w:val="004F6FF1"/>
    <w:rsid w:val="005033A5"/>
    <w:rsid w:val="00504797"/>
    <w:rsid w:val="00504ABB"/>
    <w:rsid w:val="00507967"/>
    <w:rsid w:val="005079E7"/>
    <w:rsid w:val="00513FB6"/>
    <w:rsid w:val="0051631D"/>
    <w:rsid w:val="005168E0"/>
    <w:rsid w:val="0051690D"/>
    <w:rsid w:val="00517199"/>
    <w:rsid w:val="00520112"/>
    <w:rsid w:val="00522865"/>
    <w:rsid w:val="00524934"/>
    <w:rsid w:val="00530848"/>
    <w:rsid w:val="00533611"/>
    <w:rsid w:val="00533E57"/>
    <w:rsid w:val="00534245"/>
    <w:rsid w:val="00535ADD"/>
    <w:rsid w:val="00536050"/>
    <w:rsid w:val="00536051"/>
    <w:rsid w:val="005403A9"/>
    <w:rsid w:val="0054073C"/>
    <w:rsid w:val="005418BC"/>
    <w:rsid w:val="0054475F"/>
    <w:rsid w:val="00547CB5"/>
    <w:rsid w:val="00550B1E"/>
    <w:rsid w:val="0055129B"/>
    <w:rsid w:val="005513A1"/>
    <w:rsid w:val="00552D6C"/>
    <w:rsid w:val="00553395"/>
    <w:rsid w:val="00554E31"/>
    <w:rsid w:val="00555892"/>
    <w:rsid w:val="00555F05"/>
    <w:rsid w:val="00556115"/>
    <w:rsid w:val="00557886"/>
    <w:rsid w:val="005624EE"/>
    <w:rsid w:val="00563C68"/>
    <w:rsid w:val="00564037"/>
    <w:rsid w:val="0056403E"/>
    <w:rsid w:val="00567A59"/>
    <w:rsid w:val="0057046C"/>
    <w:rsid w:val="00572F4A"/>
    <w:rsid w:val="00580986"/>
    <w:rsid w:val="005833EA"/>
    <w:rsid w:val="005838E0"/>
    <w:rsid w:val="00583F8E"/>
    <w:rsid w:val="005843B8"/>
    <w:rsid w:val="005876C3"/>
    <w:rsid w:val="00587805"/>
    <w:rsid w:val="00590F1E"/>
    <w:rsid w:val="005916C3"/>
    <w:rsid w:val="00591D88"/>
    <w:rsid w:val="00593D8D"/>
    <w:rsid w:val="00593ED3"/>
    <w:rsid w:val="005946E7"/>
    <w:rsid w:val="00594A69"/>
    <w:rsid w:val="0059678E"/>
    <w:rsid w:val="00597DBF"/>
    <w:rsid w:val="005A1CD4"/>
    <w:rsid w:val="005A2584"/>
    <w:rsid w:val="005A73E0"/>
    <w:rsid w:val="005B00CF"/>
    <w:rsid w:val="005B0A2D"/>
    <w:rsid w:val="005B197F"/>
    <w:rsid w:val="005B3BD7"/>
    <w:rsid w:val="005B4E51"/>
    <w:rsid w:val="005B5593"/>
    <w:rsid w:val="005B78B6"/>
    <w:rsid w:val="005C096D"/>
    <w:rsid w:val="005C1FA7"/>
    <w:rsid w:val="005C2480"/>
    <w:rsid w:val="005C2CF1"/>
    <w:rsid w:val="005C3106"/>
    <w:rsid w:val="005C59F5"/>
    <w:rsid w:val="005C6BA3"/>
    <w:rsid w:val="005C78B2"/>
    <w:rsid w:val="005D08B2"/>
    <w:rsid w:val="005D0935"/>
    <w:rsid w:val="005D1722"/>
    <w:rsid w:val="005D73B9"/>
    <w:rsid w:val="005D7713"/>
    <w:rsid w:val="005E2519"/>
    <w:rsid w:val="005E26A8"/>
    <w:rsid w:val="005E2A65"/>
    <w:rsid w:val="005E55C5"/>
    <w:rsid w:val="005E6FA7"/>
    <w:rsid w:val="005E7209"/>
    <w:rsid w:val="005F0263"/>
    <w:rsid w:val="005F08C8"/>
    <w:rsid w:val="005F1890"/>
    <w:rsid w:val="005F22B5"/>
    <w:rsid w:val="005F2991"/>
    <w:rsid w:val="005F3503"/>
    <w:rsid w:val="005F41E3"/>
    <w:rsid w:val="005F6995"/>
    <w:rsid w:val="00600F4A"/>
    <w:rsid w:val="00601937"/>
    <w:rsid w:val="006031EA"/>
    <w:rsid w:val="00603429"/>
    <w:rsid w:val="00605F05"/>
    <w:rsid w:val="006065FC"/>
    <w:rsid w:val="00606AB1"/>
    <w:rsid w:val="00610553"/>
    <w:rsid w:val="00610587"/>
    <w:rsid w:val="00611003"/>
    <w:rsid w:val="00612E8E"/>
    <w:rsid w:val="00614F54"/>
    <w:rsid w:val="00615835"/>
    <w:rsid w:val="00617A1B"/>
    <w:rsid w:val="00617FE1"/>
    <w:rsid w:val="00620DC1"/>
    <w:rsid w:val="006212AB"/>
    <w:rsid w:val="00623E0F"/>
    <w:rsid w:val="00624166"/>
    <w:rsid w:val="00627913"/>
    <w:rsid w:val="00627A33"/>
    <w:rsid w:val="006300A5"/>
    <w:rsid w:val="006307EF"/>
    <w:rsid w:val="006339F3"/>
    <w:rsid w:val="006350C0"/>
    <w:rsid w:val="006364DE"/>
    <w:rsid w:val="006378C2"/>
    <w:rsid w:val="0064414F"/>
    <w:rsid w:val="00644B72"/>
    <w:rsid w:val="00645C8D"/>
    <w:rsid w:val="00646156"/>
    <w:rsid w:val="006476D5"/>
    <w:rsid w:val="00650963"/>
    <w:rsid w:val="00655B69"/>
    <w:rsid w:val="00656887"/>
    <w:rsid w:val="00657435"/>
    <w:rsid w:val="0066195F"/>
    <w:rsid w:val="00662AB8"/>
    <w:rsid w:val="00662F1E"/>
    <w:rsid w:val="00663B9F"/>
    <w:rsid w:val="00663F70"/>
    <w:rsid w:val="0066415C"/>
    <w:rsid w:val="00664841"/>
    <w:rsid w:val="00664DB8"/>
    <w:rsid w:val="006662B4"/>
    <w:rsid w:val="00671659"/>
    <w:rsid w:val="00673224"/>
    <w:rsid w:val="006751C4"/>
    <w:rsid w:val="006767E4"/>
    <w:rsid w:val="00676B88"/>
    <w:rsid w:val="00677DBB"/>
    <w:rsid w:val="006817D9"/>
    <w:rsid w:val="00681A39"/>
    <w:rsid w:val="00681A43"/>
    <w:rsid w:val="00683DD4"/>
    <w:rsid w:val="00684042"/>
    <w:rsid w:val="00684472"/>
    <w:rsid w:val="006859E1"/>
    <w:rsid w:val="00690F04"/>
    <w:rsid w:val="006913BC"/>
    <w:rsid w:val="0069262B"/>
    <w:rsid w:val="00693DD1"/>
    <w:rsid w:val="006A1419"/>
    <w:rsid w:val="006A178C"/>
    <w:rsid w:val="006A2D43"/>
    <w:rsid w:val="006A496A"/>
    <w:rsid w:val="006A7D06"/>
    <w:rsid w:val="006B1CBF"/>
    <w:rsid w:val="006B2C00"/>
    <w:rsid w:val="006B3D04"/>
    <w:rsid w:val="006B4A40"/>
    <w:rsid w:val="006B71E3"/>
    <w:rsid w:val="006B7B40"/>
    <w:rsid w:val="006C08B5"/>
    <w:rsid w:val="006C1B5B"/>
    <w:rsid w:val="006C1DC8"/>
    <w:rsid w:val="006C1E23"/>
    <w:rsid w:val="006C366F"/>
    <w:rsid w:val="006C7B19"/>
    <w:rsid w:val="006D011F"/>
    <w:rsid w:val="006D0A34"/>
    <w:rsid w:val="006D1B9E"/>
    <w:rsid w:val="006D23C4"/>
    <w:rsid w:val="006D2600"/>
    <w:rsid w:val="006D2776"/>
    <w:rsid w:val="006D4F50"/>
    <w:rsid w:val="006D6354"/>
    <w:rsid w:val="006D70C3"/>
    <w:rsid w:val="006D7474"/>
    <w:rsid w:val="006E0A2D"/>
    <w:rsid w:val="006E207F"/>
    <w:rsid w:val="006E21CF"/>
    <w:rsid w:val="006E2A47"/>
    <w:rsid w:val="006E4513"/>
    <w:rsid w:val="006E65AB"/>
    <w:rsid w:val="006F1347"/>
    <w:rsid w:val="006F2158"/>
    <w:rsid w:val="006F2856"/>
    <w:rsid w:val="006F2C36"/>
    <w:rsid w:val="006F3DE8"/>
    <w:rsid w:val="006F3F4B"/>
    <w:rsid w:val="006F4C2D"/>
    <w:rsid w:val="006F4FF4"/>
    <w:rsid w:val="006F531D"/>
    <w:rsid w:val="006F5372"/>
    <w:rsid w:val="006F5E81"/>
    <w:rsid w:val="006F7038"/>
    <w:rsid w:val="0070001F"/>
    <w:rsid w:val="0070175E"/>
    <w:rsid w:val="00702C04"/>
    <w:rsid w:val="00705F04"/>
    <w:rsid w:val="00710A05"/>
    <w:rsid w:val="007128E1"/>
    <w:rsid w:val="0071313A"/>
    <w:rsid w:val="00713FCB"/>
    <w:rsid w:val="00715CB1"/>
    <w:rsid w:val="007177AB"/>
    <w:rsid w:val="007177B0"/>
    <w:rsid w:val="00724532"/>
    <w:rsid w:val="00725095"/>
    <w:rsid w:val="007251DB"/>
    <w:rsid w:val="007311BC"/>
    <w:rsid w:val="00731518"/>
    <w:rsid w:val="007316DE"/>
    <w:rsid w:val="00731EF7"/>
    <w:rsid w:val="007338AF"/>
    <w:rsid w:val="00733D00"/>
    <w:rsid w:val="00736454"/>
    <w:rsid w:val="0074036C"/>
    <w:rsid w:val="007405F0"/>
    <w:rsid w:val="00740BFF"/>
    <w:rsid w:val="007426F9"/>
    <w:rsid w:val="00743966"/>
    <w:rsid w:val="00745581"/>
    <w:rsid w:val="00746AC8"/>
    <w:rsid w:val="00747071"/>
    <w:rsid w:val="00751F42"/>
    <w:rsid w:val="00752757"/>
    <w:rsid w:val="00754041"/>
    <w:rsid w:val="00754C07"/>
    <w:rsid w:val="0075561C"/>
    <w:rsid w:val="0075758A"/>
    <w:rsid w:val="0076094F"/>
    <w:rsid w:val="00763B52"/>
    <w:rsid w:val="00764826"/>
    <w:rsid w:val="00764D45"/>
    <w:rsid w:val="007661BF"/>
    <w:rsid w:val="00767367"/>
    <w:rsid w:val="00767E2B"/>
    <w:rsid w:val="00772DB4"/>
    <w:rsid w:val="00772DE7"/>
    <w:rsid w:val="00773CB2"/>
    <w:rsid w:val="00774839"/>
    <w:rsid w:val="00774EB3"/>
    <w:rsid w:val="0077514F"/>
    <w:rsid w:val="007770D8"/>
    <w:rsid w:val="0077738F"/>
    <w:rsid w:val="00777F0F"/>
    <w:rsid w:val="00780A36"/>
    <w:rsid w:val="00782EB7"/>
    <w:rsid w:val="00784310"/>
    <w:rsid w:val="007847CB"/>
    <w:rsid w:val="0078531F"/>
    <w:rsid w:val="007874B3"/>
    <w:rsid w:val="00793424"/>
    <w:rsid w:val="00794479"/>
    <w:rsid w:val="007953A8"/>
    <w:rsid w:val="007A062D"/>
    <w:rsid w:val="007A1901"/>
    <w:rsid w:val="007A1A8D"/>
    <w:rsid w:val="007A264C"/>
    <w:rsid w:val="007A3052"/>
    <w:rsid w:val="007A3D26"/>
    <w:rsid w:val="007A5437"/>
    <w:rsid w:val="007A6657"/>
    <w:rsid w:val="007A6AE2"/>
    <w:rsid w:val="007B48FF"/>
    <w:rsid w:val="007B4DE9"/>
    <w:rsid w:val="007B551A"/>
    <w:rsid w:val="007B7C77"/>
    <w:rsid w:val="007C0C8C"/>
    <w:rsid w:val="007C1390"/>
    <w:rsid w:val="007C2D35"/>
    <w:rsid w:val="007C5306"/>
    <w:rsid w:val="007C60AC"/>
    <w:rsid w:val="007D00CB"/>
    <w:rsid w:val="007D0495"/>
    <w:rsid w:val="007D07C6"/>
    <w:rsid w:val="007D0F38"/>
    <w:rsid w:val="007D24F0"/>
    <w:rsid w:val="007D5356"/>
    <w:rsid w:val="007D5A71"/>
    <w:rsid w:val="007D717F"/>
    <w:rsid w:val="007E06D2"/>
    <w:rsid w:val="007E1148"/>
    <w:rsid w:val="007E1A0D"/>
    <w:rsid w:val="007E4909"/>
    <w:rsid w:val="007E5C14"/>
    <w:rsid w:val="007F2FB0"/>
    <w:rsid w:val="007F42E8"/>
    <w:rsid w:val="007F568B"/>
    <w:rsid w:val="007F6CC6"/>
    <w:rsid w:val="007F7373"/>
    <w:rsid w:val="007F7E95"/>
    <w:rsid w:val="008014A8"/>
    <w:rsid w:val="00801713"/>
    <w:rsid w:val="00801B8E"/>
    <w:rsid w:val="00803EB4"/>
    <w:rsid w:val="008041C0"/>
    <w:rsid w:val="008048AE"/>
    <w:rsid w:val="00807677"/>
    <w:rsid w:val="00807692"/>
    <w:rsid w:val="0081312D"/>
    <w:rsid w:val="008141AD"/>
    <w:rsid w:val="00815D6A"/>
    <w:rsid w:val="00820367"/>
    <w:rsid w:val="00822427"/>
    <w:rsid w:val="008225B5"/>
    <w:rsid w:val="00822F37"/>
    <w:rsid w:val="008232FE"/>
    <w:rsid w:val="00823FDE"/>
    <w:rsid w:val="00824506"/>
    <w:rsid w:val="00827AC1"/>
    <w:rsid w:val="008340F9"/>
    <w:rsid w:val="008352EF"/>
    <w:rsid w:val="008358CB"/>
    <w:rsid w:val="00835E78"/>
    <w:rsid w:val="00840D19"/>
    <w:rsid w:val="0084171E"/>
    <w:rsid w:val="0084207B"/>
    <w:rsid w:val="00843E1B"/>
    <w:rsid w:val="00845305"/>
    <w:rsid w:val="0084601E"/>
    <w:rsid w:val="0084620C"/>
    <w:rsid w:val="008523D9"/>
    <w:rsid w:val="008533B2"/>
    <w:rsid w:val="00853D85"/>
    <w:rsid w:val="008566F5"/>
    <w:rsid w:val="008604E6"/>
    <w:rsid w:val="00863799"/>
    <w:rsid w:val="00871120"/>
    <w:rsid w:val="00872928"/>
    <w:rsid w:val="00872E63"/>
    <w:rsid w:val="0087334A"/>
    <w:rsid w:val="008740C3"/>
    <w:rsid w:val="00875497"/>
    <w:rsid w:val="008756C1"/>
    <w:rsid w:val="00876EFB"/>
    <w:rsid w:val="0087731C"/>
    <w:rsid w:val="00880EB0"/>
    <w:rsid w:val="008812B6"/>
    <w:rsid w:val="0088130C"/>
    <w:rsid w:val="00882A6B"/>
    <w:rsid w:val="00882AE9"/>
    <w:rsid w:val="008830AA"/>
    <w:rsid w:val="00883708"/>
    <w:rsid w:val="00885665"/>
    <w:rsid w:val="008861D5"/>
    <w:rsid w:val="00886B0E"/>
    <w:rsid w:val="00891264"/>
    <w:rsid w:val="00891EEB"/>
    <w:rsid w:val="0089292D"/>
    <w:rsid w:val="0089318F"/>
    <w:rsid w:val="008951C6"/>
    <w:rsid w:val="008A0529"/>
    <w:rsid w:val="008A0A7E"/>
    <w:rsid w:val="008A36B5"/>
    <w:rsid w:val="008A37C8"/>
    <w:rsid w:val="008A57C0"/>
    <w:rsid w:val="008A7B21"/>
    <w:rsid w:val="008B0DA2"/>
    <w:rsid w:val="008B4988"/>
    <w:rsid w:val="008B58A8"/>
    <w:rsid w:val="008B5C99"/>
    <w:rsid w:val="008B7323"/>
    <w:rsid w:val="008C31AF"/>
    <w:rsid w:val="008C3E2D"/>
    <w:rsid w:val="008C5F5B"/>
    <w:rsid w:val="008C7A3F"/>
    <w:rsid w:val="008D0BF9"/>
    <w:rsid w:val="008D1F15"/>
    <w:rsid w:val="008D1F2C"/>
    <w:rsid w:val="008D61C1"/>
    <w:rsid w:val="008D7520"/>
    <w:rsid w:val="008D764F"/>
    <w:rsid w:val="008D76B9"/>
    <w:rsid w:val="008E2364"/>
    <w:rsid w:val="008E3600"/>
    <w:rsid w:val="008E3E77"/>
    <w:rsid w:val="008E3F79"/>
    <w:rsid w:val="008E4053"/>
    <w:rsid w:val="008E4736"/>
    <w:rsid w:val="008E4DC6"/>
    <w:rsid w:val="008F08C8"/>
    <w:rsid w:val="008F1DA7"/>
    <w:rsid w:val="008F2360"/>
    <w:rsid w:val="008F2CE6"/>
    <w:rsid w:val="008F3319"/>
    <w:rsid w:val="008F495F"/>
    <w:rsid w:val="008F5279"/>
    <w:rsid w:val="008F6F71"/>
    <w:rsid w:val="008F733E"/>
    <w:rsid w:val="008F7A07"/>
    <w:rsid w:val="00900224"/>
    <w:rsid w:val="00901491"/>
    <w:rsid w:val="00901C02"/>
    <w:rsid w:val="009030BF"/>
    <w:rsid w:val="009062C1"/>
    <w:rsid w:val="0091013B"/>
    <w:rsid w:val="00914B5D"/>
    <w:rsid w:val="00920708"/>
    <w:rsid w:val="0092324D"/>
    <w:rsid w:val="009309D0"/>
    <w:rsid w:val="00930A0B"/>
    <w:rsid w:val="00932DD3"/>
    <w:rsid w:val="00932EBE"/>
    <w:rsid w:val="009335CE"/>
    <w:rsid w:val="00933C0C"/>
    <w:rsid w:val="00936471"/>
    <w:rsid w:val="009402CE"/>
    <w:rsid w:val="00941C25"/>
    <w:rsid w:val="009462C1"/>
    <w:rsid w:val="0095076F"/>
    <w:rsid w:val="009509FE"/>
    <w:rsid w:val="00953511"/>
    <w:rsid w:val="00953CBA"/>
    <w:rsid w:val="00956AA6"/>
    <w:rsid w:val="00957077"/>
    <w:rsid w:val="009628FF"/>
    <w:rsid w:val="00963573"/>
    <w:rsid w:val="00964623"/>
    <w:rsid w:val="00965D61"/>
    <w:rsid w:val="00966301"/>
    <w:rsid w:val="00967017"/>
    <w:rsid w:val="00967203"/>
    <w:rsid w:val="0097006E"/>
    <w:rsid w:val="00970206"/>
    <w:rsid w:val="00970528"/>
    <w:rsid w:val="009730B2"/>
    <w:rsid w:val="00973B0C"/>
    <w:rsid w:val="00974953"/>
    <w:rsid w:val="00985A34"/>
    <w:rsid w:val="009869CC"/>
    <w:rsid w:val="00987F6E"/>
    <w:rsid w:val="00991CDE"/>
    <w:rsid w:val="0099382A"/>
    <w:rsid w:val="009954A9"/>
    <w:rsid w:val="00996B54"/>
    <w:rsid w:val="009A01A0"/>
    <w:rsid w:val="009A249A"/>
    <w:rsid w:val="009A4FC3"/>
    <w:rsid w:val="009A5D8F"/>
    <w:rsid w:val="009A7EC3"/>
    <w:rsid w:val="009B1A4E"/>
    <w:rsid w:val="009B1F81"/>
    <w:rsid w:val="009B22D5"/>
    <w:rsid w:val="009B7FF4"/>
    <w:rsid w:val="009C0053"/>
    <w:rsid w:val="009C112F"/>
    <w:rsid w:val="009C1496"/>
    <w:rsid w:val="009C3C34"/>
    <w:rsid w:val="009C43F7"/>
    <w:rsid w:val="009C48C2"/>
    <w:rsid w:val="009C4ED4"/>
    <w:rsid w:val="009C6562"/>
    <w:rsid w:val="009C6874"/>
    <w:rsid w:val="009C724A"/>
    <w:rsid w:val="009C745E"/>
    <w:rsid w:val="009D022E"/>
    <w:rsid w:val="009D10AE"/>
    <w:rsid w:val="009D1246"/>
    <w:rsid w:val="009D1F53"/>
    <w:rsid w:val="009D2767"/>
    <w:rsid w:val="009D36BA"/>
    <w:rsid w:val="009E2457"/>
    <w:rsid w:val="009E26E3"/>
    <w:rsid w:val="009E2808"/>
    <w:rsid w:val="009E6EC6"/>
    <w:rsid w:val="009E7E8D"/>
    <w:rsid w:val="009F0906"/>
    <w:rsid w:val="009F1CAB"/>
    <w:rsid w:val="009F2BCA"/>
    <w:rsid w:val="009F3FD7"/>
    <w:rsid w:val="009F5B75"/>
    <w:rsid w:val="009F5FBE"/>
    <w:rsid w:val="009F6847"/>
    <w:rsid w:val="00A0038C"/>
    <w:rsid w:val="00A00613"/>
    <w:rsid w:val="00A0176B"/>
    <w:rsid w:val="00A02571"/>
    <w:rsid w:val="00A03892"/>
    <w:rsid w:val="00A03C68"/>
    <w:rsid w:val="00A03C87"/>
    <w:rsid w:val="00A03E6D"/>
    <w:rsid w:val="00A078DA"/>
    <w:rsid w:val="00A10F41"/>
    <w:rsid w:val="00A12BEF"/>
    <w:rsid w:val="00A208BF"/>
    <w:rsid w:val="00A2179F"/>
    <w:rsid w:val="00A24DB9"/>
    <w:rsid w:val="00A252CC"/>
    <w:rsid w:val="00A258A9"/>
    <w:rsid w:val="00A25DE7"/>
    <w:rsid w:val="00A31AEA"/>
    <w:rsid w:val="00A31DE4"/>
    <w:rsid w:val="00A34411"/>
    <w:rsid w:val="00A35D91"/>
    <w:rsid w:val="00A36989"/>
    <w:rsid w:val="00A40AD6"/>
    <w:rsid w:val="00A4118F"/>
    <w:rsid w:val="00A52DE2"/>
    <w:rsid w:val="00A549DF"/>
    <w:rsid w:val="00A61B66"/>
    <w:rsid w:val="00A64104"/>
    <w:rsid w:val="00A64C1B"/>
    <w:rsid w:val="00A663A2"/>
    <w:rsid w:val="00A66D06"/>
    <w:rsid w:val="00A67AE9"/>
    <w:rsid w:val="00A71149"/>
    <w:rsid w:val="00A719E7"/>
    <w:rsid w:val="00A73017"/>
    <w:rsid w:val="00A767F9"/>
    <w:rsid w:val="00A819D5"/>
    <w:rsid w:val="00A834DE"/>
    <w:rsid w:val="00A84083"/>
    <w:rsid w:val="00A87680"/>
    <w:rsid w:val="00A87844"/>
    <w:rsid w:val="00A91907"/>
    <w:rsid w:val="00A92D58"/>
    <w:rsid w:val="00A93377"/>
    <w:rsid w:val="00A95002"/>
    <w:rsid w:val="00A960EB"/>
    <w:rsid w:val="00AA0794"/>
    <w:rsid w:val="00AA1FBE"/>
    <w:rsid w:val="00AA3454"/>
    <w:rsid w:val="00AA7F75"/>
    <w:rsid w:val="00AB0A73"/>
    <w:rsid w:val="00AB2150"/>
    <w:rsid w:val="00AB317E"/>
    <w:rsid w:val="00AB44BA"/>
    <w:rsid w:val="00AB5AD1"/>
    <w:rsid w:val="00AB670A"/>
    <w:rsid w:val="00AB6EE3"/>
    <w:rsid w:val="00AC1F07"/>
    <w:rsid w:val="00AC2B25"/>
    <w:rsid w:val="00AC332F"/>
    <w:rsid w:val="00AC4535"/>
    <w:rsid w:val="00AC4D39"/>
    <w:rsid w:val="00AC6B95"/>
    <w:rsid w:val="00AD0232"/>
    <w:rsid w:val="00AD0CF3"/>
    <w:rsid w:val="00AD213D"/>
    <w:rsid w:val="00AD68D8"/>
    <w:rsid w:val="00AD75F8"/>
    <w:rsid w:val="00AE0A2B"/>
    <w:rsid w:val="00AE1A69"/>
    <w:rsid w:val="00AE1CD1"/>
    <w:rsid w:val="00AE27AC"/>
    <w:rsid w:val="00AE4B60"/>
    <w:rsid w:val="00AE7899"/>
    <w:rsid w:val="00AF0F20"/>
    <w:rsid w:val="00AF2229"/>
    <w:rsid w:val="00AF5247"/>
    <w:rsid w:val="00AF562B"/>
    <w:rsid w:val="00AF604A"/>
    <w:rsid w:val="00B0135F"/>
    <w:rsid w:val="00B013D7"/>
    <w:rsid w:val="00B02E6C"/>
    <w:rsid w:val="00B040D5"/>
    <w:rsid w:val="00B04BAD"/>
    <w:rsid w:val="00B05E65"/>
    <w:rsid w:val="00B115C2"/>
    <w:rsid w:val="00B1173F"/>
    <w:rsid w:val="00B16B7A"/>
    <w:rsid w:val="00B224E5"/>
    <w:rsid w:val="00B239F2"/>
    <w:rsid w:val="00B23BD8"/>
    <w:rsid w:val="00B2543E"/>
    <w:rsid w:val="00B262B0"/>
    <w:rsid w:val="00B3158F"/>
    <w:rsid w:val="00B32BE7"/>
    <w:rsid w:val="00B356CF"/>
    <w:rsid w:val="00B35B27"/>
    <w:rsid w:val="00B3639C"/>
    <w:rsid w:val="00B3647C"/>
    <w:rsid w:val="00B365FF"/>
    <w:rsid w:val="00B3798F"/>
    <w:rsid w:val="00B40C42"/>
    <w:rsid w:val="00B411F2"/>
    <w:rsid w:val="00B4307F"/>
    <w:rsid w:val="00B4766F"/>
    <w:rsid w:val="00B51DE7"/>
    <w:rsid w:val="00B52BC6"/>
    <w:rsid w:val="00B5523D"/>
    <w:rsid w:val="00B552F8"/>
    <w:rsid w:val="00B55435"/>
    <w:rsid w:val="00B55B19"/>
    <w:rsid w:val="00B60FB8"/>
    <w:rsid w:val="00B63359"/>
    <w:rsid w:val="00B63584"/>
    <w:rsid w:val="00B649B4"/>
    <w:rsid w:val="00B65361"/>
    <w:rsid w:val="00B6542A"/>
    <w:rsid w:val="00B709C5"/>
    <w:rsid w:val="00B71470"/>
    <w:rsid w:val="00B727B5"/>
    <w:rsid w:val="00B72C05"/>
    <w:rsid w:val="00B73738"/>
    <w:rsid w:val="00B76718"/>
    <w:rsid w:val="00B803A9"/>
    <w:rsid w:val="00B83002"/>
    <w:rsid w:val="00B84759"/>
    <w:rsid w:val="00B84D12"/>
    <w:rsid w:val="00B85FD3"/>
    <w:rsid w:val="00B8611C"/>
    <w:rsid w:val="00B872D9"/>
    <w:rsid w:val="00B87A54"/>
    <w:rsid w:val="00B87B40"/>
    <w:rsid w:val="00B87FC2"/>
    <w:rsid w:val="00B90E3F"/>
    <w:rsid w:val="00B91CFF"/>
    <w:rsid w:val="00B9228F"/>
    <w:rsid w:val="00B93452"/>
    <w:rsid w:val="00B9488F"/>
    <w:rsid w:val="00B95C47"/>
    <w:rsid w:val="00B96108"/>
    <w:rsid w:val="00B97754"/>
    <w:rsid w:val="00BA0EE9"/>
    <w:rsid w:val="00BA2ACC"/>
    <w:rsid w:val="00BA3A7F"/>
    <w:rsid w:val="00BB0AF0"/>
    <w:rsid w:val="00BB0E2E"/>
    <w:rsid w:val="00BB1218"/>
    <w:rsid w:val="00BB24B8"/>
    <w:rsid w:val="00BB46C9"/>
    <w:rsid w:val="00BB5117"/>
    <w:rsid w:val="00BB7927"/>
    <w:rsid w:val="00BC04C1"/>
    <w:rsid w:val="00BC2BAE"/>
    <w:rsid w:val="00BC3C1F"/>
    <w:rsid w:val="00BC5B12"/>
    <w:rsid w:val="00BC6B35"/>
    <w:rsid w:val="00BD0014"/>
    <w:rsid w:val="00BD0D34"/>
    <w:rsid w:val="00BD35B1"/>
    <w:rsid w:val="00BD617A"/>
    <w:rsid w:val="00BD6883"/>
    <w:rsid w:val="00BD77E2"/>
    <w:rsid w:val="00BE1CDA"/>
    <w:rsid w:val="00BE1DF2"/>
    <w:rsid w:val="00BE2005"/>
    <w:rsid w:val="00BE3861"/>
    <w:rsid w:val="00BE3F57"/>
    <w:rsid w:val="00BE55F0"/>
    <w:rsid w:val="00BE764A"/>
    <w:rsid w:val="00BE76A2"/>
    <w:rsid w:val="00BF26CA"/>
    <w:rsid w:val="00BF2E3C"/>
    <w:rsid w:val="00BF5818"/>
    <w:rsid w:val="00C01E97"/>
    <w:rsid w:val="00C03F59"/>
    <w:rsid w:val="00C04201"/>
    <w:rsid w:val="00C04FB8"/>
    <w:rsid w:val="00C11997"/>
    <w:rsid w:val="00C12002"/>
    <w:rsid w:val="00C12F0F"/>
    <w:rsid w:val="00C14DB9"/>
    <w:rsid w:val="00C16000"/>
    <w:rsid w:val="00C1666D"/>
    <w:rsid w:val="00C20163"/>
    <w:rsid w:val="00C207FB"/>
    <w:rsid w:val="00C21D8B"/>
    <w:rsid w:val="00C224FD"/>
    <w:rsid w:val="00C25B59"/>
    <w:rsid w:val="00C25CAC"/>
    <w:rsid w:val="00C27B7F"/>
    <w:rsid w:val="00C31084"/>
    <w:rsid w:val="00C34B64"/>
    <w:rsid w:val="00C3519A"/>
    <w:rsid w:val="00C460FD"/>
    <w:rsid w:val="00C46DCA"/>
    <w:rsid w:val="00C47995"/>
    <w:rsid w:val="00C5049B"/>
    <w:rsid w:val="00C521B5"/>
    <w:rsid w:val="00C52AE6"/>
    <w:rsid w:val="00C55213"/>
    <w:rsid w:val="00C61015"/>
    <w:rsid w:val="00C614BA"/>
    <w:rsid w:val="00C61FB2"/>
    <w:rsid w:val="00C636CE"/>
    <w:rsid w:val="00C6508D"/>
    <w:rsid w:val="00C67577"/>
    <w:rsid w:val="00C67C66"/>
    <w:rsid w:val="00C710B7"/>
    <w:rsid w:val="00C73698"/>
    <w:rsid w:val="00C73821"/>
    <w:rsid w:val="00C73A25"/>
    <w:rsid w:val="00C76471"/>
    <w:rsid w:val="00C80188"/>
    <w:rsid w:val="00C824F8"/>
    <w:rsid w:val="00C82E42"/>
    <w:rsid w:val="00C85B8E"/>
    <w:rsid w:val="00C87E14"/>
    <w:rsid w:val="00C9005A"/>
    <w:rsid w:val="00C90CD7"/>
    <w:rsid w:val="00C910BB"/>
    <w:rsid w:val="00C93568"/>
    <w:rsid w:val="00C9387C"/>
    <w:rsid w:val="00CA333C"/>
    <w:rsid w:val="00CA48A2"/>
    <w:rsid w:val="00CA4FEE"/>
    <w:rsid w:val="00CA5049"/>
    <w:rsid w:val="00CA518D"/>
    <w:rsid w:val="00CA62F6"/>
    <w:rsid w:val="00CA72E0"/>
    <w:rsid w:val="00CB0544"/>
    <w:rsid w:val="00CB1100"/>
    <w:rsid w:val="00CB1505"/>
    <w:rsid w:val="00CB1F30"/>
    <w:rsid w:val="00CC0CEC"/>
    <w:rsid w:val="00CC0DFB"/>
    <w:rsid w:val="00CC2737"/>
    <w:rsid w:val="00CC3A91"/>
    <w:rsid w:val="00CC5FD7"/>
    <w:rsid w:val="00CC77A2"/>
    <w:rsid w:val="00CD3CA3"/>
    <w:rsid w:val="00CD7BFB"/>
    <w:rsid w:val="00CE0B92"/>
    <w:rsid w:val="00CE1F64"/>
    <w:rsid w:val="00CE41FE"/>
    <w:rsid w:val="00CE4A27"/>
    <w:rsid w:val="00CE58A3"/>
    <w:rsid w:val="00CE59D9"/>
    <w:rsid w:val="00CE6CDF"/>
    <w:rsid w:val="00CF1C8D"/>
    <w:rsid w:val="00CF308C"/>
    <w:rsid w:val="00CF3F46"/>
    <w:rsid w:val="00CF550E"/>
    <w:rsid w:val="00CF5B9E"/>
    <w:rsid w:val="00CF5C90"/>
    <w:rsid w:val="00D0115C"/>
    <w:rsid w:val="00D01FE8"/>
    <w:rsid w:val="00D03CBC"/>
    <w:rsid w:val="00D03D56"/>
    <w:rsid w:val="00D04552"/>
    <w:rsid w:val="00D06563"/>
    <w:rsid w:val="00D0680E"/>
    <w:rsid w:val="00D10310"/>
    <w:rsid w:val="00D128D9"/>
    <w:rsid w:val="00D13824"/>
    <w:rsid w:val="00D13C7C"/>
    <w:rsid w:val="00D2160B"/>
    <w:rsid w:val="00D2260F"/>
    <w:rsid w:val="00D22991"/>
    <w:rsid w:val="00D23C70"/>
    <w:rsid w:val="00D24A64"/>
    <w:rsid w:val="00D250E8"/>
    <w:rsid w:val="00D274A5"/>
    <w:rsid w:val="00D30B0C"/>
    <w:rsid w:val="00D31401"/>
    <w:rsid w:val="00D31BC4"/>
    <w:rsid w:val="00D32AED"/>
    <w:rsid w:val="00D33D4A"/>
    <w:rsid w:val="00D351FE"/>
    <w:rsid w:val="00D355F8"/>
    <w:rsid w:val="00D35C01"/>
    <w:rsid w:val="00D37319"/>
    <w:rsid w:val="00D37DDC"/>
    <w:rsid w:val="00D40C6A"/>
    <w:rsid w:val="00D4385D"/>
    <w:rsid w:val="00D4644F"/>
    <w:rsid w:val="00D4793A"/>
    <w:rsid w:val="00D47BA6"/>
    <w:rsid w:val="00D508F3"/>
    <w:rsid w:val="00D52366"/>
    <w:rsid w:val="00D5515D"/>
    <w:rsid w:val="00D565FA"/>
    <w:rsid w:val="00D579EB"/>
    <w:rsid w:val="00D57ECF"/>
    <w:rsid w:val="00D63401"/>
    <w:rsid w:val="00D63DBC"/>
    <w:rsid w:val="00D63ED7"/>
    <w:rsid w:val="00D64C6F"/>
    <w:rsid w:val="00D66111"/>
    <w:rsid w:val="00D71597"/>
    <w:rsid w:val="00D721AA"/>
    <w:rsid w:val="00D74C4A"/>
    <w:rsid w:val="00D7737C"/>
    <w:rsid w:val="00D8029E"/>
    <w:rsid w:val="00D80E92"/>
    <w:rsid w:val="00D82A53"/>
    <w:rsid w:val="00D83C4E"/>
    <w:rsid w:val="00D8637B"/>
    <w:rsid w:val="00D86569"/>
    <w:rsid w:val="00D87F71"/>
    <w:rsid w:val="00D941CD"/>
    <w:rsid w:val="00D950EE"/>
    <w:rsid w:val="00D96298"/>
    <w:rsid w:val="00D96E5F"/>
    <w:rsid w:val="00DA26E7"/>
    <w:rsid w:val="00DA586C"/>
    <w:rsid w:val="00DA69ED"/>
    <w:rsid w:val="00DB0421"/>
    <w:rsid w:val="00DB1394"/>
    <w:rsid w:val="00DB14CF"/>
    <w:rsid w:val="00DB175E"/>
    <w:rsid w:val="00DB4833"/>
    <w:rsid w:val="00DB7426"/>
    <w:rsid w:val="00DC1BD1"/>
    <w:rsid w:val="00DC25AB"/>
    <w:rsid w:val="00DC30C1"/>
    <w:rsid w:val="00DC4385"/>
    <w:rsid w:val="00DC4C97"/>
    <w:rsid w:val="00DC7F2B"/>
    <w:rsid w:val="00DD08C6"/>
    <w:rsid w:val="00DD2399"/>
    <w:rsid w:val="00DD3C1D"/>
    <w:rsid w:val="00DE03D3"/>
    <w:rsid w:val="00DE3480"/>
    <w:rsid w:val="00DE3FD2"/>
    <w:rsid w:val="00DE68FD"/>
    <w:rsid w:val="00DF0415"/>
    <w:rsid w:val="00DF09AA"/>
    <w:rsid w:val="00DF14D7"/>
    <w:rsid w:val="00DF2062"/>
    <w:rsid w:val="00DF77AD"/>
    <w:rsid w:val="00E026F9"/>
    <w:rsid w:val="00E02A89"/>
    <w:rsid w:val="00E03756"/>
    <w:rsid w:val="00E037C6"/>
    <w:rsid w:val="00E04073"/>
    <w:rsid w:val="00E079AA"/>
    <w:rsid w:val="00E120E3"/>
    <w:rsid w:val="00E12C0C"/>
    <w:rsid w:val="00E1542A"/>
    <w:rsid w:val="00E1543D"/>
    <w:rsid w:val="00E16575"/>
    <w:rsid w:val="00E16FDA"/>
    <w:rsid w:val="00E2221B"/>
    <w:rsid w:val="00E23FA3"/>
    <w:rsid w:val="00E24341"/>
    <w:rsid w:val="00E27294"/>
    <w:rsid w:val="00E31B0F"/>
    <w:rsid w:val="00E31B52"/>
    <w:rsid w:val="00E33020"/>
    <w:rsid w:val="00E33845"/>
    <w:rsid w:val="00E34711"/>
    <w:rsid w:val="00E3733F"/>
    <w:rsid w:val="00E37E57"/>
    <w:rsid w:val="00E444D8"/>
    <w:rsid w:val="00E451D5"/>
    <w:rsid w:val="00E46CE5"/>
    <w:rsid w:val="00E4771E"/>
    <w:rsid w:val="00E47DB9"/>
    <w:rsid w:val="00E505E6"/>
    <w:rsid w:val="00E51A52"/>
    <w:rsid w:val="00E51E38"/>
    <w:rsid w:val="00E52CAA"/>
    <w:rsid w:val="00E531A2"/>
    <w:rsid w:val="00E53A43"/>
    <w:rsid w:val="00E54692"/>
    <w:rsid w:val="00E5530C"/>
    <w:rsid w:val="00E55829"/>
    <w:rsid w:val="00E57B40"/>
    <w:rsid w:val="00E61400"/>
    <w:rsid w:val="00E63203"/>
    <w:rsid w:val="00E64886"/>
    <w:rsid w:val="00E64CB1"/>
    <w:rsid w:val="00E66893"/>
    <w:rsid w:val="00E7038B"/>
    <w:rsid w:val="00E757A3"/>
    <w:rsid w:val="00E818E3"/>
    <w:rsid w:val="00E82393"/>
    <w:rsid w:val="00E8468F"/>
    <w:rsid w:val="00E85F24"/>
    <w:rsid w:val="00E85F5A"/>
    <w:rsid w:val="00E866C5"/>
    <w:rsid w:val="00E867ED"/>
    <w:rsid w:val="00E8720F"/>
    <w:rsid w:val="00E87AA8"/>
    <w:rsid w:val="00E87BCD"/>
    <w:rsid w:val="00E9025E"/>
    <w:rsid w:val="00E91FF4"/>
    <w:rsid w:val="00E9218E"/>
    <w:rsid w:val="00E9256F"/>
    <w:rsid w:val="00E956E0"/>
    <w:rsid w:val="00E95C6E"/>
    <w:rsid w:val="00E9618B"/>
    <w:rsid w:val="00EA0429"/>
    <w:rsid w:val="00EA0DE2"/>
    <w:rsid w:val="00EA11C7"/>
    <w:rsid w:val="00EA1603"/>
    <w:rsid w:val="00EA43C8"/>
    <w:rsid w:val="00EA4A1B"/>
    <w:rsid w:val="00EA5241"/>
    <w:rsid w:val="00EB002C"/>
    <w:rsid w:val="00EB0076"/>
    <w:rsid w:val="00EB1F04"/>
    <w:rsid w:val="00EB34B1"/>
    <w:rsid w:val="00EB4D21"/>
    <w:rsid w:val="00EB5E64"/>
    <w:rsid w:val="00EB64E7"/>
    <w:rsid w:val="00EB75F7"/>
    <w:rsid w:val="00EB7D80"/>
    <w:rsid w:val="00EC09D6"/>
    <w:rsid w:val="00EC0BDC"/>
    <w:rsid w:val="00EC125A"/>
    <w:rsid w:val="00EC5EAA"/>
    <w:rsid w:val="00EC5FEC"/>
    <w:rsid w:val="00EC7253"/>
    <w:rsid w:val="00ED1F11"/>
    <w:rsid w:val="00ED21EA"/>
    <w:rsid w:val="00ED4C71"/>
    <w:rsid w:val="00ED6566"/>
    <w:rsid w:val="00EE3116"/>
    <w:rsid w:val="00EE342E"/>
    <w:rsid w:val="00EE56B9"/>
    <w:rsid w:val="00EE57A8"/>
    <w:rsid w:val="00EE6BBC"/>
    <w:rsid w:val="00EE6D17"/>
    <w:rsid w:val="00EE6E81"/>
    <w:rsid w:val="00EE7A44"/>
    <w:rsid w:val="00EF0362"/>
    <w:rsid w:val="00EF0D25"/>
    <w:rsid w:val="00EF3116"/>
    <w:rsid w:val="00EF3C85"/>
    <w:rsid w:val="00EF4CC7"/>
    <w:rsid w:val="00EF635A"/>
    <w:rsid w:val="00EF77EC"/>
    <w:rsid w:val="00EF7FAB"/>
    <w:rsid w:val="00F0040C"/>
    <w:rsid w:val="00F025A5"/>
    <w:rsid w:val="00F05266"/>
    <w:rsid w:val="00F05D09"/>
    <w:rsid w:val="00F104D3"/>
    <w:rsid w:val="00F11263"/>
    <w:rsid w:val="00F141C4"/>
    <w:rsid w:val="00F1431D"/>
    <w:rsid w:val="00F16CB3"/>
    <w:rsid w:val="00F174C3"/>
    <w:rsid w:val="00F20C7C"/>
    <w:rsid w:val="00F21D26"/>
    <w:rsid w:val="00F239E7"/>
    <w:rsid w:val="00F2546B"/>
    <w:rsid w:val="00F34882"/>
    <w:rsid w:val="00F34B7A"/>
    <w:rsid w:val="00F36016"/>
    <w:rsid w:val="00F3730E"/>
    <w:rsid w:val="00F449D1"/>
    <w:rsid w:val="00F45A12"/>
    <w:rsid w:val="00F47E65"/>
    <w:rsid w:val="00F52028"/>
    <w:rsid w:val="00F54485"/>
    <w:rsid w:val="00F55F97"/>
    <w:rsid w:val="00F57E56"/>
    <w:rsid w:val="00F57F5F"/>
    <w:rsid w:val="00F60865"/>
    <w:rsid w:val="00F66746"/>
    <w:rsid w:val="00F70700"/>
    <w:rsid w:val="00F72258"/>
    <w:rsid w:val="00F726A0"/>
    <w:rsid w:val="00F73EE8"/>
    <w:rsid w:val="00F81ABC"/>
    <w:rsid w:val="00F85792"/>
    <w:rsid w:val="00F85EC7"/>
    <w:rsid w:val="00F863BB"/>
    <w:rsid w:val="00F9014B"/>
    <w:rsid w:val="00F9051A"/>
    <w:rsid w:val="00F90A06"/>
    <w:rsid w:val="00F92A64"/>
    <w:rsid w:val="00F93960"/>
    <w:rsid w:val="00F93D9D"/>
    <w:rsid w:val="00F95AD4"/>
    <w:rsid w:val="00F966C8"/>
    <w:rsid w:val="00FA0E7C"/>
    <w:rsid w:val="00FA1DE1"/>
    <w:rsid w:val="00FA2172"/>
    <w:rsid w:val="00FA328D"/>
    <w:rsid w:val="00FA32EE"/>
    <w:rsid w:val="00FA3FCE"/>
    <w:rsid w:val="00FA690E"/>
    <w:rsid w:val="00FB0F45"/>
    <w:rsid w:val="00FB1C45"/>
    <w:rsid w:val="00FB700B"/>
    <w:rsid w:val="00FC26F0"/>
    <w:rsid w:val="00FC33DD"/>
    <w:rsid w:val="00FC485A"/>
    <w:rsid w:val="00FC4B58"/>
    <w:rsid w:val="00FC4F20"/>
    <w:rsid w:val="00FC6C68"/>
    <w:rsid w:val="00FC6F3C"/>
    <w:rsid w:val="00FC74A1"/>
    <w:rsid w:val="00FC793B"/>
    <w:rsid w:val="00FD0741"/>
    <w:rsid w:val="00FD4E28"/>
    <w:rsid w:val="00FE0044"/>
    <w:rsid w:val="00FE0C21"/>
    <w:rsid w:val="00FE0CB9"/>
    <w:rsid w:val="00FE207E"/>
    <w:rsid w:val="00FE58DE"/>
    <w:rsid w:val="00FE5D8B"/>
    <w:rsid w:val="00FF240A"/>
    <w:rsid w:val="00FF4FE5"/>
    <w:rsid w:val="00FF5CE9"/>
    <w:rsid w:val="00FF6C8C"/>
    <w:rsid w:val="00FF6D47"/>
    <w:rsid w:val="00FF6E3C"/>
    <w:rsid w:val="00FF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,"/>
  <w:listSeparator w:val=";"/>
  <w14:docId w14:val="5C5B7A4A"/>
  <w15:docId w15:val="{A06A26CF-3427-4D51-BD51-C0AE2553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1832"/>
    <w:pPr>
      <w:spacing w:line="276" w:lineRule="auto"/>
    </w:pPr>
    <w:rPr>
      <w:rFonts w:ascii="Arial" w:hAnsi="Arial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B1832"/>
    <w:pPr>
      <w:tabs>
        <w:tab w:val="center" w:pos="4536"/>
        <w:tab w:val="right" w:pos="9072"/>
      </w:tabs>
      <w:spacing w:line="240" w:lineRule="auto"/>
    </w:pPr>
    <w:rPr>
      <w:rFonts w:ascii="Calibri" w:hAnsi="Calibri"/>
    </w:rPr>
  </w:style>
  <w:style w:type="character" w:customStyle="1" w:styleId="KopfzeileZchn">
    <w:name w:val="Kopfzeile Zchn"/>
    <w:basedOn w:val="Absatz-Standardschriftart"/>
    <w:link w:val="Kopfzeile"/>
    <w:uiPriority w:val="99"/>
    <w:rsid w:val="002B1832"/>
  </w:style>
  <w:style w:type="paragraph" w:styleId="Fuzeile">
    <w:name w:val="footer"/>
    <w:basedOn w:val="Standard"/>
    <w:link w:val="FuzeileZchn"/>
    <w:uiPriority w:val="99"/>
    <w:unhideWhenUsed/>
    <w:rsid w:val="002B1832"/>
    <w:pPr>
      <w:tabs>
        <w:tab w:val="center" w:pos="4536"/>
        <w:tab w:val="right" w:pos="9072"/>
      </w:tabs>
      <w:spacing w:line="240" w:lineRule="auto"/>
    </w:pPr>
    <w:rPr>
      <w:rFonts w:ascii="Calibri" w:hAnsi="Calibri"/>
    </w:rPr>
  </w:style>
  <w:style w:type="character" w:customStyle="1" w:styleId="FuzeileZchn">
    <w:name w:val="Fußzeile Zchn"/>
    <w:basedOn w:val="Absatz-Standardschriftart"/>
    <w:link w:val="Fuzeile"/>
    <w:uiPriority w:val="99"/>
    <w:rsid w:val="002B183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B1832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2B1832"/>
    <w:rPr>
      <w:rFonts w:ascii="Tahoma" w:hAnsi="Tahoma" w:cs="Tahoma"/>
      <w:sz w:val="16"/>
      <w:szCs w:val="16"/>
    </w:rPr>
  </w:style>
  <w:style w:type="table" w:customStyle="1" w:styleId="Tabellengitternetz">
    <w:name w:val="Tabellengitternetz"/>
    <w:basedOn w:val="NormaleTabelle"/>
    <w:uiPriority w:val="59"/>
    <w:rsid w:val="002B18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B462B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342254"/>
    <w:pPr>
      <w:spacing w:line="240" w:lineRule="auto"/>
      <w:ind w:left="720"/>
      <w:contextualSpacing/>
    </w:pPr>
    <w:rPr>
      <w:rFonts w:ascii="Cambria" w:eastAsia="MS Mincho" w:hAnsi="Cambria"/>
      <w:sz w:val="24"/>
      <w:szCs w:val="24"/>
      <w:lang w:eastAsia="de-D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61C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EF3116"/>
    <w:rPr>
      <w:color w:val="605E5C"/>
      <w:shd w:val="clear" w:color="auto" w:fill="E1DFDD"/>
    </w:rPr>
  </w:style>
  <w:style w:type="paragraph" w:customStyle="1" w:styleId="Default">
    <w:name w:val="Default"/>
    <w:rsid w:val="009B1A4E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72E63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721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6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ate-berlin.de/klimafruehstueck-de.html" TargetMode="External"/><Relationship Id="rId13" Type="http://schemas.openxmlformats.org/officeDocument/2006/relationships/hyperlink" Target="https://www.kate-berlin.de/cambiamos-juntos-methoden-klimawandel.html" TargetMode="External"/><Relationship Id="rId18" Type="http://schemas.openxmlformats.org/officeDocument/2006/relationships/hyperlink" Target="https://youtu.be/FC1WxTmXS4A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kate-berlin.de/cambiamos-juntos-methoden-klimawandel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berlin-spart-energie.de/veranstaltung/energie-fuer-meine-stadt-148.htm" TargetMode="External"/><Relationship Id="rId17" Type="http://schemas.openxmlformats.org/officeDocument/2006/relationships/hyperlink" Target="https://www.wwf.de/themen-projekte/klima-energie/wwf-klimarechne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kate-berlin.de/klimafruehstueck-de.html" TargetMode="External"/><Relationship Id="rId20" Type="http://schemas.openxmlformats.org/officeDocument/2006/relationships/hyperlink" Target="https://www.endlich-wachstum.d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cience-on-stage.de/material/die-perfekte-winterjacke-ein-praxisnahes-unterrichtsbeispiel-zum-thema-waermelehre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thyssenkrupp-steel.com/de/unternehmen/nachhaltigkeit/klimastrategi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berlin.de/forsten/walderlebnis/wald-berlin-klima/" TargetMode="External"/><Relationship Id="rId19" Type="http://schemas.openxmlformats.org/officeDocument/2006/relationships/hyperlink" Target="https://www.youtube.com/watch?v=wvENuFOgKt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limatarier.com/de/index" TargetMode="External"/><Relationship Id="rId14" Type="http://schemas.openxmlformats.org/officeDocument/2006/relationships/hyperlink" Target="http://www.Klimagesichter.de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A5F47C-38F4-41A1-9A28-BA851ACC3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2432</Words>
  <Characters>15322</Characters>
  <Application>Microsoft Office Word</Application>
  <DocSecurity>0</DocSecurity>
  <Lines>127</Lines>
  <Paragraphs>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 I S U M</Company>
  <LinksUpToDate>false</LinksUpToDate>
  <CharactersWithSpaces>17719</CharactersWithSpaces>
  <SharedDoc>false</SharedDoc>
  <HLinks>
    <vt:vector size="6" baseType="variant">
      <vt:variant>
        <vt:i4>8192033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https://creativecommons.org/licenses/by-nd/3.0/de/legalcode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Sophie-Scholl-Schule</dc:creator>
  <cp:lastModifiedBy>Robert Hahn</cp:lastModifiedBy>
  <cp:revision>23</cp:revision>
  <dcterms:created xsi:type="dcterms:W3CDTF">2020-09-05T20:24:00Z</dcterms:created>
  <dcterms:modified xsi:type="dcterms:W3CDTF">2021-11-16T10:06:00Z</dcterms:modified>
</cp:coreProperties>
</file>